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D898" w14:textId="3DDB1D7B" w:rsidR="00E875C7" w:rsidRPr="000448DB" w:rsidRDefault="00B1369D" w:rsidP="006E7115">
      <w:pPr>
        <w:tabs>
          <w:tab w:val="center" w:pos="4680"/>
        </w:tabs>
        <w:spacing w:after="0"/>
        <w:jc w:val="center"/>
        <w:rPr>
          <w:b/>
          <w:lang w:val="en-US"/>
        </w:rPr>
      </w:pPr>
      <w:r w:rsidRPr="000448DB">
        <w:rPr>
          <w:b/>
          <w:lang w:val="en-US"/>
        </w:rPr>
        <w:t>Region One Board</w:t>
      </w:r>
      <w:r w:rsidR="00C17067">
        <w:rPr>
          <w:b/>
          <w:lang w:val="en-US"/>
        </w:rPr>
        <w:t xml:space="preserve"> Conference</w:t>
      </w:r>
      <w:r w:rsidR="00B97B0F">
        <w:rPr>
          <w:b/>
          <w:lang w:val="en-US"/>
        </w:rPr>
        <w:t xml:space="preserve"> Call</w:t>
      </w:r>
    </w:p>
    <w:p w14:paraId="0E010535" w14:textId="5DC0BBC2" w:rsidR="005C5F09" w:rsidRDefault="008A51BB" w:rsidP="00F00F02">
      <w:pPr>
        <w:spacing w:after="0"/>
        <w:jc w:val="center"/>
        <w:rPr>
          <w:b/>
          <w:lang w:val="en-US"/>
        </w:rPr>
      </w:pPr>
      <w:r>
        <w:rPr>
          <w:b/>
          <w:lang w:val="en-US"/>
        </w:rPr>
        <w:t>Wednes</w:t>
      </w:r>
      <w:r w:rsidR="003F3A92">
        <w:rPr>
          <w:b/>
          <w:lang w:val="en-US"/>
        </w:rPr>
        <w:t xml:space="preserve">day, </w:t>
      </w:r>
      <w:r>
        <w:rPr>
          <w:b/>
          <w:lang w:val="en-US"/>
        </w:rPr>
        <w:t>December 19</w:t>
      </w:r>
      <w:r w:rsidR="00454DA4">
        <w:rPr>
          <w:b/>
          <w:lang w:val="en-US"/>
        </w:rPr>
        <w:t>, 2018</w:t>
      </w:r>
      <w:r w:rsidR="004E229D">
        <w:rPr>
          <w:b/>
          <w:lang w:val="en-US"/>
        </w:rPr>
        <w:t xml:space="preserve"> – 4</w:t>
      </w:r>
      <w:r w:rsidR="005C70D2">
        <w:rPr>
          <w:b/>
          <w:lang w:val="en-US"/>
        </w:rPr>
        <w:t>:30</w:t>
      </w:r>
      <w:r w:rsidR="00AB6E90">
        <w:rPr>
          <w:b/>
          <w:lang w:val="en-US"/>
        </w:rPr>
        <w:t>pm</w:t>
      </w:r>
      <w:r w:rsidR="00697BF2">
        <w:rPr>
          <w:b/>
          <w:lang w:val="en-US"/>
        </w:rPr>
        <w:t xml:space="preserve"> </w:t>
      </w:r>
      <w:r w:rsidR="00614DF2">
        <w:rPr>
          <w:b/>
          <w:lang w:val="en-US"/>
        </w:rPr>
        <w:t>Pacific</w:t>
      </w:r>
      <w:r w:rsidR="00697BF2">
        <w:rPr>
          <w:b/>
          <w:lang w:val="en-US"/>
        </w:rPr>
        <w:t xml:space="preserve"> Time</w:t>
      </w:r>
    </w:p>
    <w:p w14:paraId="45EFEF19" w14:textId="24F57DC0" w:rsidR="005143E7" w:rsidRDefault="005143E7" w:rsidP="00F00F02">
      <w:pPr>
        <w:spacing w:after="0"/>
        <w:jc w:val="center"/>
        <w:rPr>
          <w:b/>
          <w:lang w:val="en-US"/>
        </w:rPr>
      </w:pPr>
      <w:r>
        <w:rPr>
          <w:b/>
          <w:lang w:val="en-US"/>
        </w:rPr>
        <w:t>Minutes</w:t>
      </w:r>
    </w:p>
    <w:p w14:paraId="352FDC3C" w14:textId="2B5A60BD" w:rsidR="005C5F09" w:rsidRDefault="005C5F09" w:rsidP="005143E7">
      <w:pPr>
        <w:spacing w:after="0"/>
        <w:rPr>
          <w:b/>
          <w:u w:val="single"/>
          <w:lang w:val="en-US"/>
        </w:rPr>
      </w:pPr>
    </w:p>
    <w:p w14:paraId="0820C98F" w14:textId="1A60A984" w:rsidR="005C5F09" w:rsidRDefault="005C5F09" w:rsidP="00A61696">
      <w:pPr>
        <w:spacing w:after="0"/>
        <w:jc w:val="center"/>
        <w:rPr>
          <w:b/>
          <w:lang w:val="en-US"/>
        </w:rPr>
      </w:pPr>
    </w:p>
    <w:p w14:paraId="0953FF4E" w14:textId="72B2C0C2" w:rsidR="00CD1772" w:rsidRPr="00CD1772" w:rsidRDefault="00CD1772" w:rsidP="00CD1772">
      <w:pPr>
        <w:spacing w:after="0"/>
        <w:jc w:val="both"/>
        <w:rPr>
          <w:lang w:val="en-US"/>
        </w:rPr>
      </w:pPr>
      <w:r>
        <w:rPr>
          <w:b/>
          <w:lang w:val="en-US"/>
        </w:rPr>
        <w:t xml:space="preserve">On the call:  </w:t>
      </w:r>
      <w:r>
        <w:rPr>
          <w:lang w:val="en-US"/>
        </w:rPr>
        <w:t>Beverly, Margie, Pat, Cindy, Sue, Nadine, Leslie</w:t>
      </w:r>
    </w:p>
    <w:p w14:paraId="71299687" w14:textId="77777777" w:rsidR="00CD1772" w:rsidRPr="000448DB" w:rsidRDefault="00CD1772" w:rsidP="00CD1772">
      <w:pPr>
        <w:spacing w:after="0"/>
        <w:jc w:val="both"/>
        <w:rPr>
          <w:b/>
          <w:lang w:val="en-US"/>
        </w:rPr>
      </w:pPr>
    </w:p>
    <w:p w14:paraId="7F8E25CC" w14:textId="305A7859" w:rsidR="00B31C22" w:rsidRPr="006E7115" w:rsidRDefault="00706AA1" w:rsidP="006E7115">
      <w:pPr>
        <w:pStyle w:val="ListParagraph"/>
        <w:spacing w:line="276" w:lineRule="auto"/>
        <w:ind w:left="0"/>
        <w:rPr>
          <w:lang w:val="en-US"/>
        </w:rPr>
      </w:pPr>
      <w:r>
        <w:rPr>
          <w:lang w:val="en-US"/>
        </w:rPr>
        <w:t>The m</w:t>
      </w:r>
      <w:r w:rsidR="005143E7">
        <w:rPr>
          <w:lang w:val="en-US"/>
        </w:rPr>
        <w:t xml:space="preserve">eeting </w:t>
      </w:r>
      <w:r>
        <w:rPr>
          <w:lang w:val="en-US"/>
        </w:rPr>
        <w:t xml:space="preserve">was </w:t>
      </w:r>
      <w:r w:rsidR="005143E7">
        <w:rPr>
          <w:lang w:val="en-US"/>
        </w:rPr>
        <w:t xml:space="preserve">opened with the </w:t>
      </w:r>
      <w:r w:rsidR="00B1369D" w:rsidRPr="000448DB">
        <w:rPr>
          <w:lang w:val="en-US"/>
        </w:rPr>
        <w:t>Serenity Prayer</w:t>
      </w:r>
      <w:r w:rsidR="005143E7">
        <w:rPr>
          <w:lang w:val="en-US"/>
        </w:rPr>
        <w:t xml:space="preserve"> followed by the r</w:t>
      </w:r>
      <w:r w:rsidR="00D07E94" w:rsidRPr="005143E7">
        <w:rPr>
          <w:lang w:val="en-US"/>
        </w:rPr>
        <w:t>eading</w:t>
      </w:r>
      <w:r w:rsidR="005143E7">
        <w:rPr>
          <w:lang w:val="en-US"/>
        </w:rPr>
        <w:t xml:space="preserve"> of the </w:t>
      </w:r>
      <w:r w:rsidR="00D07E94" w:rsidRPr="005143E7">
        <w:rPr>
          <w:lang w:val="en-US"/>
        </w:rPr>
        <w:t>Purpose of R1</w:t>
      </w:r>
      <w:r w:rsidR="00697BF2" w:rsidRPr="005143E7">
        <w:rPr>
          <w:lang w:val="en-US"/>
        </w:rPr>
        <w:t xml:space="preserve"> </w:t>
      </w:r>
      <w:r w:rsidR="005143E7">
        <w:rPr>
          <w:lang w:val="en-US"/>
        </w:rPr>
        <w:t>and the R1</w:t>
      </w:r>
      <w:r w:rsidR="00697BF2" w:rsidRPr="005143E7">
        <w:rPr>
          <w:lang w:val="en-US"/>
        </w:rPr>
        <w:t xml:space="preserve"> Mission</w:t>
      </w:r>
      <w:r w:rsidR="000D5BAE" w:rsidRPr="005143E7">
        <w:rPr>
          <w:lang w:val="en-US"/>
        </w:rPr>
        <w:t xml:space="preserve"> Statement</w:t>
      </w:r>
      <w:r w:rsidR="005143E7">
        <w:rPr>
          <w:lang w:val="en-US"/>
        </w:rPr>
        <w:t>.</w:t>
      </w:r>
      <w:r w:rsidR="005143E7" w:rsidRPr="006E7115">
        <w:rPr>
          <w:lang w:val="en-US"/>
        </w:rPr>
        <w:t xml:space="preserve">  </w:t>
      </w:r>
      <w:r w:rsidR="00321871" w:rsidRPr="006E7115">
        <w:rPr>
          <w:lang w:val="en-US"/>
        </w:rPr>
        <w:t xml:space="preserve"> </w:t>
      </w:r>
    </w:p>
    <w:p w14:paraId="0B4D11ED" w14:textId="77777777" w:rsidR="00063017" w:rsidRDefault="00063017" w:rsidP="004C5AC0">
      <w:pPr>
        <w:pStyle w:val="ListParagraph"/>
        <w:tabs>
          <w:tab w:val="left" w:pos="2070"/>
        </w:tabs>
        <w:spacing w:line="276" w:lineRule="auto"/>
        <w:ind w:left="1620" w:hanging="1620"/>
        <w:rPr>
          <w:lang w:val="en-US"/>
        </w:rPr>
      </w:pPr>
    </w:p>
    <w:p w14:paraId="26B56CAB" w14:textId="06247689" w:rsidR="00680D30" w:rsidRPr="00EA645B" w:rsidRDefault="00EB6F39" w:rsidP="004C5AC0">
      <w:pPr>
        <w:pStyle w:val="ListParagraph"/>
        <w:tabs>
          <w:tab w:val="left" w:pos="1620"/>
        </w:tabs>
        <w:spacing w:line="276" w:lineRule="auto"/>
        <w:ind w:left="0"/>
        <w:rPr>
          <w:b/>
          <w:lang w:val="en-US"/>
        </w:rPr>
      </w:pPr>
      <w:r w:rsidRPr="00EA645B">
        <w:rPr>
          <w:b/>
          <w:lang w:val="en-US"/>
        </w:rPr>
        <w:t>WSBC 2019</w:t>
      </w:r>
    </w:p>
    <w:p w14:paraId="13E2B77D" w14:textId="0C58A7B7" w:rsidR="00B32064" w:rsidRDefault="00706AA1" w:rsidP="005143E7">
      <w:pPr>
        <w:pStyle w:val="ListParagraph"/>
        <w:tabs>
          <w:tab w:val="left" w:pos="1620"/>
        </w:tabs>
        <w:spacing w:line="276" w:lineRule="auto"/>
        <w:ind w:left="0"/>
        <w:rPr>
          <w:lang w:val="en-US"/>
        </w:rPr>
      </w:pPr>
      <w:r>
        <w:rPr>
          <w:lang w:val="en-US"/>
        </w:rPr>
        <w:t>Beverly asked whether there were u</w:t>
      </w:r>
      <w:r w:rsidR="005A24AB">
        <w:rPr>
          <w:lang w:val="en-US"/>
        </w:rPr>
        <w:t xml:space="preserve">pdates to </w:t>
      </w:r>
      <w:r w:rsidR="002D3D7B">
        <w:rPr>
          <w:lang w:val="en-US"/>
        </w:rPr>
        <w:t>Delegate list</w:t>
      </w:r>
      <w:r>
        <w:rPr>
          <w:lang w:val="en-US"/>
        </w:rPr>
        <w:t xml:space="preserve"> attached to the agenda.  </w:t>
      </w:r>
      <w:r w:rsidR="00C22326" w:rsidRPr="00C22326">
        <w:rPr>
          <w:lang w:val="en-US"/>
        </w:rPr>
        <w:t>After January 1, Beverly will send an email to all IG chairs asking for updates</w:t>
      </w:r>
      <w:r w:rsidR="00C22326">
        <w:rPr>
          <w:lang w:val="en-US"/>
        </w:rPr>
        <w:t xml:space="preserve"> and encouraging participation in the Agenda Questionnaire</w:t>
      </w:r>
      <w:r>
        <w:rPr>
          <w:lang w:val="en-US"/>
        </w:rPr>
        <w:t>, which has been posted online</w:t>
      </w:r>
      <w:r w:rsidR="00961D93">
        <w:rPr>
          <w:lang w:val="en-US"/>
        </w:rPr>
        <w:t xml:space="preserve"> (WSBC section)</w:t>
      </w:r>
      <w:r w:rsidR="00C22326">
        <w:rPr>
          <w:lang w:val="en-US"/>
        </w:rPr>
        <w:t>.</w:t>
      </w:r>
      <w:r>
        <w:rPr>
          <w:lang w:val="en-US"/>
        </w:rPr>
        <w:t xml:space="preserve">  Board members are asked to encourage their IG’s to respond to the questionnaire and book WSBC hotel reservations early.  </w:t>
      </w:r>
    </w:p>
    <w:p w14:paraId="7BA5E05E" w14:textId="6E478A94" w:rsidR="00617412" w:rsidRPr="00EA645B" w:rsidRDefault="00ED7E6E" w:rsidP="004C5AC0">
      <w:pPr>
        <w:tabs>
          <w:tab w:val="left" w:pos="1620"/>
          <w:tab w:val="left" w:pos="2520"/>
        </w:tabs>
        <w:spacing w:after="0" w:line="276" w:lineRule="auto"/>
        <w:rPr>
          <w:b/>
          <w:lang w:val="en-US"/>
        </w:rPr>
      </w:pPr>
      <w:r w:rsidRPr="00EA645B">
        <w:rPr>
          <w:b/>
          <w:lang w:val="en-US"/>
        </w:rPr>
        <w:t>Calendar and IGR / Outreach Visits</w:t>
      </w:r>
    </w:p>
    <w:p w14:paraId="259D6B90" w14:textId="77777777" w:rsidR="00DC5029" w:rsidRPr="005143E7" w:rsidRDefault="00CD10CF" w:rsidP="005143E7">
      <w:pPr>
        <w:tabs>
          <w:tab w:val="left" w:pos="2520"/>
        </w:tabs>
        <w:spacing w:after="0" w:line="276" w:lineRule="auto"/>
        <w:rPr>
          <w:lang w:val="en-US"/>
        </w:rPr>
      </w:pPr>
      <w:hyperlink r:id="rId7" w:history="1">
        <w:r w:rsidR="00DC5029" w:rsidRPr="005143E7">
          <w:rPr>
            <w:rStyle w:val="Hyperlink"/>
            <w:lang w:val="en-US"/>
          </w:rPr>
          <w:t>https://www.oaregion1.org/calendar---board.html</w:t>
        </w:r>
      </w:hyperlink>
      <w:r w:rsidR="00DC5029" w:rsidRPr="005143E7">
        <w:rPr>
          <w:lang w:val="en-US"/>
        </w:rPr>
        <w:t xml:space="preserve"> </w:t>
      </w:r>
    </w:p>
    <w:p w14:paraId="23343F11" w14:textId="6D091117" w:rsidR="00CA5ABB" w:rsidRDefault="00706AA1" w:rsidP="005143E7">
      <w:pPr>
        <w:tabs>
          <w:tab w:val="left" w:pos="2520"/>
        </w:tabs>
        <w:spacing w:after="0" w:line="276" w:lineRule="auto"/>
        <w:rPr>
          <w:lang w:val="en-US"/>
        </w:rPr>
      </w:pPr>
      <w:r>
        <w:rPr>
          <w:lang w:val="en-US"/>
        </w:rPr>
        <w:t>The Board should e</w:t>
      </w:r>
      <w:r w:rsidR="00CA5ABB" w:rsidRPr="005143E7">
        <w:rPr>
          <w:lang w:val="en-US"/>
        </w:rPr>
        <w:t xml:space="preserve">ncourage intergroups to sign up for </w:t>
      </w:r>
      <w:r>
        <w:rPr>
          <w:lang w:val="en-US"/>
        </w:rPr>
        <w:t xml:space="preserve">a </w:t>
      </w:r>
      <w:r w:rsidR="00CA5ABB" w:rsidRPr="005143E7">
        <w:rPr>
          <w:lang w:val="en-US"/>
        </w:rPr>
        <w:t>R1 Board visit, particularly if they either didn’t have an IGR visit, or if their visit was in 2017 (see binder report for dates).</w:t>
      </w:r>
    </w:p>
    <w:p w14:paraId="0FE181D1" w14:textId="77777777" w:rsidR="00706AA1" w:rsidRPr="005143E7" w:rsidRDefault="00706AA1" w:rsidP="005143E7">
      <w:pPr>
        <w:tabs>
          <w:tab w:val="left" w:pos="2520"/>
        </w:tabs>
        <w:spacing w:after="0" w:line="276" w:lineRule="auto"/>
        <w:rPr>
          <w:lang w:val="en-US"/>
        </w:rPr>
      </w:pPr>
    </w:p>
    <w:p w14:paraId="3C2A3E8F" w14:textId="3E4EABF4" w:rsidR="0097057C" w:rsidRDefault="00187985" w:rsidP="005143E7">
      <w:pPr>
        <w:tabs>
          <w:tab w:val="left" w:pos="2520"/>
        </w:tabs>
        <w:spacing w:after="0" w:line="276" w:lineRule="auto"/>
        <w:rPr>
          <w:lang w:val="en-US"/>
        </w:rPr>
      </w:pPr>
      <w:r w:rsidRPr="005143E7">
        <w:rPr>
          <w:lang w:val="en-US"/>
        </w:rPr>
        <w:t>O</w:t>
      </w:r>
      <w:r w:rsidR="005A24AB" w:rsidRPr="005143E7">
        <w:rPr>
          <w:lang w:val="en-US"/>
        </w:rPr>
        <w:t>regon IG / Strategic Plann</w:t>
      </w:r>
      <w:r w:rsidR="0097057C">
        <w:rPr>
          <w:lang w:val="en-US"/>
        </w:rPr>
        <w:t>ing date</w:t>
      </w:r>
      <w:r w:rsidR="00961D93">
        <w:rPr>
          <w:lang w:val="en-US"/>
        </w:rPr>
        <w:t xml:space="preserve"> 2019</w:t>
      </w:r>
      <w:r w:rsidR="00706AA1">
        <w:rPr>
          <w:lang w:val="en-US"/>
        </w:rPr>
        <w:t xml:space="preserve">:  </w:t>
      </w:r>
      <w:r w:rsidR="00C22326">
        <w:rPr>
          <w:lang w:val="en-US"/>
        </w:rPr>
        <w:t>Sue will check with Jan E. (acting Chair of Ore</w:t>
      </w:r>
      <w:r w:rsidR="00961D93">
        <w:rPr>
          <w:lang w:val="en-US"/>
        </w:rPr>
        <w:t>g</w:t>
      </w:r>
      <w:r w:rsidR="00706AA1">
        <w:rPr>
          <w:lang w:val="en-US"/>
        </w:rPr>
        <w:t>on</w:t>
      </w:r>
      <w:r w:rsidR="00C22326">
        <w:rPr>
          <w:lang w:val="en-US"/>
        </w:rPr>
        <w:t xml:space="preserve"> IG) on all possible dates for April, May and June then </w:t>
      </w:r>
      <w:r w:rsidR="0097057C">
        <w:rPr>
          <w:lang w:val="en-US"/>
        </w:rPr>
        <w:t>send</w:t>
      </w:r>
      <w:r w:rsidR="00C22326">
        <w:rPr>
          <w:lang w:val="en-US"/>
        </w:rPr>
        <w:t xml:space="preserve"> a doodle poll to the Board.  </w:t>
      </w:r>
    </w:p>
    <w:p w14:paraId="3B5EB876" w14:textId="77777777" w:rsidR="0097057C" w:rsidRDefault="0097057C" w:rsidP="005143E7">
      <w:pPr>
        <w:tabs>
          <w:tab w:val="left" w:pos="2520"/>
        </w:tabs>
        <w:spacing w:after="0" w:line="276" w:lineRule="auto"/>
        <w:rPr>
          <w:lang w:val="en-US"/>
        </w:rPr>
      </w:pPr>
    </w:p>
    <w:p w14:paraId="5ECB6053" w14:textId="77777777" w:rsidR="007E6683" w:rsidRDefault="0097057C" w:rsidP="005143E7">
      <w:pPr>
        <w:tabs>
          <w:tab w:val="left" w:pos="2520"/>
        </w:tabs>
        <w:spacing w:after="0" w:line="276" w:lineRule="auto"/>
        <w:rPr>
          <w:lang w:val="en-US"/>
        </w:rPr>
      </w:pPr>
      <w:r w:rsidRPr="007E6683">
        <w:rPr>
          <w:b/>
          <w:lang w:val="en-US"/>
        </w:rPr>
        <w:t>R1 speaker meeting/conf. call</w:t>
      </w:r>
      <w:r>
        <w:rPr>
          <w:lang w:val="en-US"/>
        </w:rPr>
        <w:t xml:space="preserve">  </w:t>
      </w:r>
    </w:p>
    <w:p w14:paraId="26643B28" w14:textId="41CAEF6B" w:rsidR="00187985" w:rsidRPr="005143E7" w:rsidRDefault="0097057C" w:rsidP="005143E7">
      <w:pPr>
        <w:tabs>
          <w:tab w:val="left" w:pos="2520"/>
        </w:tabs>
        <w:spacing w:after="0" w:line="276" w:lineRule="auto"/>
        <w:rPr>
          <w:lang w:val="en-US"/>
        </w:rPr>
      </w:pPr>
      <w:r>
        <w:rPr>
          <w:lang w:val="en-US"/>
        </w:rPr>
        <w:t xml:space="preserve">Nadine was thanked for her </w:t>
      </w:r>
      <w:r w:rsidR="00961D93">
        <w:rPr>
          <w:lang w:val="en-US"/>
        </w:rPr>
        <w:t>service</w:t>
      </w:r>
      <w:r>
        <w:rPr>
          <w:lang w:val="en-US"/>
        </w:rPr>
        <w:t xml:space="preserve"> </w:t>
      </w:r>
      <w:r w:rsidR="00961D93">
        <w:rPr>
          <w:lang w:val="en-US"/>
        </w:rPr>
        <w:t>coordinating</w:t>
      </w:r>
      <w:r>
        <w:rPr>
          <w:lang w:val="en-US"/>
        </w:rPr>
        <w:t xml:space="preserve"> the 12</w:t>
      </w:r>
      <w:r w:rsidRPr="0097057C">
        <w:rPr>
          <w:vertAlign w:val="superscript"/>
          <w:lang w:val="en-US"/>
        </w:rPr>
        <w:t>th</w:t>
      </w:r>
      <w:r>
        <w:rPr>
          <w:lang w:val="en-US"/>
        </w:rPr>
        <w:t xml:space="preserve"> Step Within Conference call.</w:t>
      </w:r>
    </w:p>
    <w:p w14:paraId="61934F3D" w14:textId="53B1557A" w:rsidR="005A24AB" w:rsidRPr="005143E7" w:rsidRDefault="0097057C" w:rsidP="005143E7">
      <w:pPr>
        <w:tabs>
          <w:tab w:val="left" w:pos="2520"/>
        </w:tabs>
        <w:spacing w:after="0" w:line="276" w:lineRule="auto"/>
        <w:rPr>
          <w:lang w:val="en-US"/>
        </w:rPr>
      </w:pPr>
      <w:r>
        <w:rPr>
          <w:lang w:val="en-US"/>
        </w:rPr>
        <w:t xml:space="preserve">The Board brainstormed </w:t>
      </w:r>
      <w:r w:rsidR="00706AA1">
        <w:rPr>
          <w:lang w:val="en-US"/>
        </w:rPr>
        <w:t xml:space="preserve">briefly on </w:t>
      </w:r>
      <w:r>
        <w:rPr>
          <w:lang w:val="en-US"/>
        </w:rPr>
        <w:t xml:space="preserve">topic ideas for these calls.  Nadine will inventory topics at the OA Birthday party.  “Letting Go of Guilt and Shame” </w:t>
      </w:r>
      <w:r w:rsidR="00706AA1">
        <w:rPr>
          <w:lang w:val="en-US"/>
        </w:rPr>
        <w:t xml:space="preserve">was a </w:t>
      </w:r>
      <w:r>
        <w:rPr>
          <w:lang w:val="en-US"/>
        </w:rPr>
        <w:t>popular</w:t>
      </w:r>
      <w:r w:rsidR="00706AA1">
        <w:rPr>
          <w:lang w:val="en-US"/>
        </w:rPr>
        <w:t xml:space="preserve"> workshop</w:t>
      </w:r>
      <w:r>
        <w:rPr>
          <w:lang w:val="en-US"/>
        </w:rPr>
        <w:t xml:space="preserve"> at </w:t>
      </w:r>
      <w:r w:rsidR="00706AA1">
        <w:rPr>
          <w:lang w:val="en-US"/>
        </w:rPr>
        <w:t xml:space="preserve">the </w:t>
      </w:r>
      <w:r>
        <w:rPr>
          <w:lang w:val="en-US"/>
        </w:rPr>
        <w:t xml:space="preserve">R1 convention.  Margie will put together a draft schedule for </w:t>
      </w:r>
      <w:r w:rsidR="00706AA1">
        <w:rPr>
          <w:lang w:val="en-US"/>
        </w:rPr>
        <w:t xml:space="preserve">the </w:t>
      </w:r>
      <w:r w:rsidR="00961D93">
        <w:rPr>
          <w:lang w:val="en-US"/>
        </w:rPr>
        <w:t xml:space="preserve">Board to </w:t>
      </w:r>
      <w:r>
        <w:rPr>
          <w:lang w:val="en-US"/>
        </w:rPr>
        <w:t>review</w:t>
      </w:r>
      <w:r w:rsidR="00706AA1">
        <w:rPr>
          <w:lang w:val="en-US"/>
        </w:rPr>
        <w:t xml:space="preserve"> and comment</w:t>
      </w:r>
      <w:r>
        <w:rPr>
          <w:lang w:val="en-US"/>
        </w:rPr>
        <w:t xml:space="preserve">.    </w:t>
      </w:r>
    </w:p>
    <w:p w14:paraId="6B53D32A" w14:textId="77777777" w:rsidR="00E67A23" w:rsidRDefault="00E67A23" w:rsidP="004C5AC0">
      <w:pPr>
        <w:tabs>
          <w:tab w:val="left" w:pos="1620"/>
          <w:tab w:val="left" w:pos="2520"/>
        </w:tabs>
        <w:spacing w:after="0" w:line="276" w:lineRule="auto"/>
        <w:rPr>
          <w:lang w:val="en-US"/>
        </w:rPr>
      </w:pPr>
    </w:p>
    <w:p w14:paraId="09D8E3B4" w14:textId="4CBCF6EF" w:rsidR="00E67A23" w:rsidRPr="00EA645B" w:rsidRDefault="00424333" w:rsidP="004C5AC0">
      <w:pPr>
        <w:tabs>
          <w:tab w:val="left" w:pos="1620"/>
          <w:tab w:val="left" w:pos="2520"/>
        </w:tabs>
        <w:spacing w:after="0" w:line="276" w:lineRule="auto"/>
        <w:rPr>
          <w:b/>
          <w:lang w:val="en-US"/>
        </w:rPr>
      </w:pPr>
      <w:r w:rsidRPr="00EA645B">
        <w:rPr>
          <w:b/>
          <w:lang w:val="en-US"/>
        </w:rPr>
        <w:t>R1 Convention</w:t>
      </w:r>
      <w:r w:rsidR="00F53F81" w:rsidRPr="00EA645B">
        <w:rPr>
          <w:b/>
          <w:lang w:val="en-US"/>
        </w:rPr>
        <w:t xml:space="preserve"> </w:t>
      </w:r>
    </w:p>
    <w:p w14:paraId="140C4CCE" w14:textId="695670FF" w:rsidR="004C5AC0" w:rsidRPr="005143E7" w:rsidRDefault="005143E7" w:rsidP="007E6683">
      <w:pPr>
        <w:tabs>
          <w:tab w:val="left" w:pos="2520"/>
        </w:tabs>
        <w:spacing w:after="0" w:line="276" w:lineRule="auto"/>
        <w:ind w:left="90"/>
        <w:rPr>
          <w:lang w:val="en-US"/>
        </w:rPr>
      </w:pPr>
      <w:r>
        <w:rPr>
          <w:lang w:val="en-US"/>
        </w:rPr>
        <w:t>Sue distributed a draft</w:t>
      </w:r>
      <w:r w:rsidR="00706AA1">
        <w:rPr>
          <w:lang w:val="en-US"/>
        </w:rPr>
        <w:t xml:space="preserve"> version of expanded requirements for R1 convention speakers.  </w:t>
      </w:r>
      <w:r w:rsidR="007E6683">
        <w:rPr>
          <w:lang w:val="en-US"/>
        </w:rPr>
        <w:t xml:space="preserve">Suggestions were made </w:t>
      </w:r>
      <w:r w:rsidR="00706AA1">
        <w:rPr>
          <w:lang w:val="en-US"/>
        </w:rPr>
        <w:t xml:space="preserve">for additions/changes.  It is expected that the requirements </w:t>
      </w:r>
      <w:r w:rsidR="007E6683">
        <w:rPr>
          <w:lang w:val="en-US"/>
        </w:rPr>
        <w:t>will take the form of a Policies motion to come before Assembly 2019.</w:t>
      </w:r>
      <w:r>
        <w:rPr>
          <w:lang w:val="en-US"/>
        </w:rPr>
        <w:t xml:space="preserve"> </w:t>
      </w:r>
      <w:r w:rsidR="007E6683">
        <w:rPr>
          <w:lang w:val="en-US"/>
        </w:rPr>
        <w:t>Sue w</w:t>
      </w:r>
      <w:r w:rsidR="00706AA1">
        <w:rPr>
          <w:lang w:val="en-US"/>
        </w:rPr>
        <w:t xml:space="preserve">ill </w:t>
      </w:r>
      <w:r w:rsidR="007E6683">
        <w:rPr>
          <w:lang w:val="en-US"/>
        </w:rPr>
        <w:t xml:space="preserve">remind </w:t>
      </w:r>
      <w:r w:rsidR="00706AA1">
        <w:rPr>
          <w:lang w:val="en-US"/>
        </w:rPr>
        <w:t>Oregon IG</w:t>
      </w:r>
      <w:r w:rsidR="007E6683">
        <w:rPr>
          <w:lang w:val="en-US"/>
        </w:rPr>
        <w:t xml:space="preserve"> that a draft of the</w:t>
      </w:r>
      <w:r w:rsidR="00961D93">
        <w:rPr>
          <w:lang w:val="en-US"/>
        </w:rPr>
        <w:t xml:space="preserve"> convention</w:t>
      </w:r>
      <w:r w:rsidR="007E6683">
        <w:rPr>
          <w:lang w:val="en-US"/>
        </w:rPr>
        <w:t xml:space="preserve"> brochure is needed in January.</w:t>
      </w:r>
    </w:p>
    <w:p w14:paraId="36EB43BE" w14:textId="3BA798FC" w:rsidR="004C5AC0" w:rsidRPr="005143E7" w:rsidRDefault="004C5AC0" w:rsidP="005143E7">
      <w:pPr>
        <w:tabs>
          <w:tab w:val="left" w:pos="2520"/>
        </w:tabs>
        <w:spacing w:after="0" w:line="276" w:lineRule="auto"/>
        <w:ind w:left="90"/>
        <w:rPr>
          <w:lang w:val="en-US"/>
        </w:rPr>
      </w:pPr>
    </w:p>
    <w:p w14:paraId="08FEB31D" w14:textId="009F201E" w:rsidR="00706AA1" w:rsidRDefault="0005271A" w:rsidP="00706AA1">
      <w:pPr>
        <w:tabs>
          <w:tab w:val="left" w:pos="1620"/>
          <w:tab w:val="left" w:pos="2520"/>
        </w:tabs>
        <w:spacing w:after="0" w:line="276" w:lineRule="auto"/>
        <w:rPr>
          <w:b/>
          <w:lang w:val="en-US"/>
        </w:rPr>
      </w:pPr>
      <w:r w:rsidRPr="00706AA1">
        <w:rPr>
          <w:b/>
          <w:lang w:val="en-US"/>
        </w:rPr>
        <w:t>Financial</w:t>
      </w:r>
      <w:r w:rsidR="009F3341">
        <w:rPr>
          <w:b/>
          <w:lang w:val="en-US"/>
        </w:rPr>
        <w:t>s</w:t>
      </w:r>
      <w:bookmarkStart w:id="0" w:name="_GoBack"/>
      <w:bookmarkEnd w:id="0"/>
      <w:r w:rsidRPr="00706AA1">
        <w:rPr>
          <w:b/>
          <w:lang w:val="en-US"/>
        </w:rPr>
        <w:t xml:space="preserve"> (Leslie</w:t>
      </w:r>
      <w:r w:rsidR="005143E7" w:rsidRPr="00706AA1">
        <w:rPr>
          <w:b/>
          <w:lang w:val="en-US"/>
        </w:rPr>
        <w:t>)</w:t>
      </w:r>
    </w:p>
    <w:p w14:paraId="5C36FB98" w14:textId="77777777" w:rsidR="00295710" w:rsidRDefault="0097057C" w:rsidP="00295710">
      <w:pPr>
        <w:shd w:val="clear" w:color="auto" w:fill="FFFFFF"/>
        <w:spacing w:after="0" w:line="253" w:lineRule="atLeast"/>
        <w:textAlignment w:val="baseline"/>
        <w:rPr>
          <w:lang w:val="en-US"/>
        </w:rPr>
      </w:pPr>
      <w:r w:rsidRPr="00706AA1">
        <w:rPr>
          <w:lang w:val="en-US"/>
        </w:rPr>
        <w:t>Leslie fielded q</w:t>
      </w:r>
      <w:r w:rsidR="0005271A" w:rsidRPr="00706AA1">
        <w:rPr>
          <w:lang w:val="en-US"/>
        </w:rPr>
        <w:t>uestions</w:t>
      </w:r>
      <w:r w:rsidRPr="00706AA1">
        <w:rPr>
          <w:lang w:val="en-US"/>
        </w:rPr>
        <w:t xml:space="preserve"> from the Board</w:t>
      </w:r>
      <w:r w:rsidR="00706AA1">
        <w:rPr>
          <w:lang w:val="en-US"/>
        </w:rPr>
        <w:t xml:space="preserve"> about the emailed financial reports.  The Board discussed the distribution of excess funds in the amount of $9,843.15 in lieu of amended Policy 5.2.5.  Leslie will</w:t>
      </w:r>
      <w:r w:rsidR="00295710">
        <w:rPr>
          <w:lang w:val="en-US"/>
        </w:rPr>
        <w:t xml:space="preserve"> ask the BFDS for their input on excess fund distribution by the end of the calendar year if possible.  </w:t>
      </w:r>
    </w:p>
    <w:p w14:paraId="074EDF5F" w14:textId="77777777" w:rsidR="00295710" w:rsidRDefault="00295710" w:rsidP="00295710">
      <w:pPr>
        <w:shd w:val="clear" w:color="auto" w:fill="FFFFFF"/>
        <w:spacing w:after="0" w:line="253" w:lineRule="atLeast"/>
        <w:textAlignment w:val="baseline"/>
        <w:rPr>
          <w:color w:val="0C882A"/>
          <w:bdr w:val="none" w:sz="0" w:space="0" w:color="auto" w:frame="1"/>
          <w:shd w:val="clear" w:color="auto" w:fill="FFFFFF"/>
          <w:lang w:val="en-US"/>
        </w:rPr>
      </w:pPr>
    </w:p>
    <w:p w14:paraId="5FCE1167" w14:textId="445EE39D" w:rsidR="00295710" w:rsidRPr="00295710" w:rsidRDefault="00295710" w:rsidP="00295710">
      <w:pPr>
        <w:shd w:val="clear" w:color="auto" w:fill="FFFFFF"/>
        <w:spacing w:after="0" w:line="253" w:lineRule="atLeast"/>
        <w:textAlignment w:val="baseline"/>
        <w:rPr>
          <w:color w:val="000000"/>
          <w:lang w:val="en-US"/>
        </w:rPr>
      </w:pPr>
      <w:r w:rsidRPr="00295710">
        <w:rPr>
          <w:color w:val="0C882A"/>
          <w:bdr w:val="none" w:sz="0" w:space="0" w:color="auto" w:frame="1"/>
          <w:shd w:val="clear" w:color="auto" w:fill="FFFFFF"/>
          <w:lang w:val="en-US"/>
        </w:rPr>
        <w:t>Motion that R1 will send a 4th quarter donation of $900 (10% of current excess funds) to WSO.  Motion carries. </w:t>
      </w:r>
    </w:p>
    <w:p w14:paraId="40253D3B" w14:textId="50D55E58" w:rsidR="0005271A" w:rsidRPr="00706AA1" w:rsidRDefault="0005271A" w:rsidP="00706AA1">
      <w:pPr>
        <w:tabs>
          <w:tab w:val="left" w:pos="1620"/>
          <w:tab w:val="left" w:pos="2520"/>
        </w:tabs>
        <w:spacing w:after="0" w:line="276" w:lineRule="auto"/>
        <w:rPr>
          <w:b/>
          <w:lang w:val="en-US"/>
        </w:rPr>
      </w:pPr>
    </w:p>
    <w:p w14:paraId="05FDBE34" w14:textId="4011F122" w:rsidR="00E67A23" w:rsidRPr="00295710" w:rsidRDefault="00E67A23" w:rsidP="00295710">
      <w:pPr>
        <w:tabs>
          <w:tab w:val="left" w:pos="1620"/>
          <w:tab w:val="left" w:pos="2520"/>
        </w:tabs>
        <w:spacing w:after="0" w:line="276" w:lineRule="auto"/>
        <w:rPr>
          <w:lang w:val="en-US"/>
        </w:rPr>
      </w:pPr>
      <w:r w:rsidRPr="00295710">
        <w:rPr>
          <w:lang w:val="en-US"/>
        </w:rPr>
        <w:t>Journal order (Margie)</w:t>
      </w:r>
      <w:r w:rsidR="00D2444C" w:rsidRPr="00295710">
        <w:rPr>
          <w:lang w:val="en-US"/>
        </w:rPr>
        <w:t xml:space="preserve">. </w:t>
      </w:r>
      <w:r w:rsidR="00295710">
        <w:rPr>
          <w:lang w:val="en-US"/>
        </w:rPr>
        <w:t>The Board will w</w:t>
      </w:r>
      <w:r w:rsidR="00D2444C" w:rsidRPr="00295710">
        <w:rPr>
          <w:lang w:val="en-US"/>
        </w:rPr>
        <w:t xml:space="preserve">ait to </w:t>
      </w:r>
      <w:r w:rsidR="00295710">
        <w:rPr>
          <w:lang w:val="en-US"/>
        </w:rPr>
        <w:t xml:space="preserve">purchase additional Journals </w:t>
      </w:r>
      <w:r w:rsidR="00D2444C" w:rsidRPr="00295710">
        <w:rPr>
          <w:lang w:val="en-US"/>
        </w:rPr>
        <w:t>until 2019 because we are over-budget in 2018.  Margie will send an email after January 1</w:t>
      </w:r>
      <w:r w:rsidR="00D2444C" w:rsidRPr="00295710">
        <w:rPr>
          <w:vertAlign w:val="superscript"/>
          <w:lang w:val="en-US"/>
        </w:rPr>
        <w:t>st</w:t>
      </w:r>
      <w:r w:rsidR="00D2444C" w:rsidRPr="00295710">
        <w:rPr>
          <w:lang w:val="en-US"/>
        </w:rPr>
        <w:t xml:space="preserve"> </w:t>
      </w:r>
      <w:r w:rsidR="00295710">
        <w:rPr>
          <w:lang w:val="en-US"/>
        </w:rPr>
        <w:t xml:space="preserve">to the Board </w:t>
      </w:r>
      <w:r w:rsidR="00D2444C" w:rsidRPr="00295710">
        <w:rPr>
          <w:lang w:val="en-US"/>
        </w:rPr>
        <w:t>with cost</w:t>
      </w:r>
      <w:r w:rsidR="00295710">
        <w:rPr>
          <w:lang w:val="en-US"/>
        </w:rPr>
        <w:t xml:space="preserve"> information</w:t>
      </w:r>
      <w:r w:rsidR="00D2444C" w:rsidRPr="00295710">
        <w:rPr>
          <w:lang w:val="en-US"/>
        </w:rPr>
        <w:t xml:space="preserve">.  </w:t>
      </w:r>
    </w:p>
    <w:p w14:paraId="7ED527B6" w14:textId="4D994B6B" w:rsidR="00CD1772" w:rsidRPr="00295710" w:rsidRDefault="00CD1772" w:rsidP="00295710">
      <w:pPr>
        <w:tabs>
          <w:tab w:val="left" w:pos="1620"/>
          <w:tab w:val="left" w:pos="2520"/>
        </w:tabs>
        <w:spacing w:after="0" w:line="276" w:lineRule="auto"/>
        <w:rPr>
          <w:lang w:val="en-US"/>
        </w:rPr>
      </w:pPr>
      <w:r w:rsidRPr="00295710">
        <w:rPr>
          <w:lang w:val="en-US"/>
        </w:rPr>
        <w:lastRenderedPageBreak/>
        <w:t>PI/PO request from Pierce County</w:t>
      </w:r>
      <w:r w:rsidR="00295710">
        <w:rPr>
          <w:lang w:val="en-US"/>
        </w:rPr>
        <w:t xml:space="preserve">:  </w:t>
      </w:r>
      <w:r w:rsidR="008B4703" w:rsidRPr="00295710">
        <w:rPr>
          <w:lang w:val="en-US"/>
        </w:rPr>
        <w:t>Pat will survey</w:t>
      </w:r>
      <w:r w:rsidR="00295710">
        <w:rPr>
          <w:lang w:val="en-US"/>
        </w:rPr>
        <w:t xml:space="preserve"> the PI/PO project team</w:t>
      </w:r>
      <w:r w:rsidR="008B4703" w:rsidRPr="00295710">
        <w:rPr>
          <w:lang w:val="en-US"/>
        </w:rPr>
        <w:t xml:space="preserve"> by email</w:t>
      </w:r>
      <w:r w:rsidR="00295710">
        <w:rPr>
          <w:lang w:val="en-US"/>
        </w:rPr>
        <w:t xml:space="preserve"> regarding approval of the Pierce County IG request for $199</w:t>
      </w:r>
      <w:r w:rsidR="008B4703" w:rsidRPr="00295710">
        <w:rPr>
          <w:lang w:val="en-US"/>
        </w:rPr>
        <w:t>.</w:t>
      </w:r>
      <w:r w:rsidR="00295710">
        <w:rPr>
          <w:lang w:val="en-US"/>
        </w:rPr>
        <w:t xml:space="preserve">99 to continue to fund their “Coffee News” PI project.  </w:t>
      </w:r>
      <w:r w:rsidR="008B4703" w:rsidRPr="00295710">
        <w:rPr>
          <w:lang w:val="en-US"/>
        </w:rPr>
        <w:t xml:space="preserve"> </w:t>
      </w:r>
    </w:p>
    <w:p w14:paraId="72768A82" w14:textId="77777777" w:rsidR="004C5AC0" w:rsidRDefault="004C5AC0" w:rsidP="004C5AC0">
      <w:pPr>
        <w:tabs>
          <w:tab w:val="left" w:pos="1620"/>
          <w:tab w:val="left" w:pos="2520"/>
        </w:tabs>
        <w:spacing w:after="0" w:line="276" w:lineRule="auto"/>
        <w:rPr>
          <w:lang w:val="en-US"/>
        </w:rPr>
      </w:pPr>
    </w:p>
    <w:p w14:paraId="48AC9137" w14:textId="2CAF5E3C" w:rsidR="004C5AC0" w:rsidRDefault="004C5AC0" w:rsidP="004C5AC0">
      <w:pPr>
        <w:tabs>
          <w:tab w:val="left" w:pos="1620"/>
          <w:tab w:val="left" w:pos="2520"/>
        </w:tabs>
        <w:spacing w:after="0" w:line="276" w:lineRule="auto"/>
        <w:rPr>
          <w:lang w:val="en-US"/>
        </w:rPr>
      </w:pPr>
      <w:r w:rsidRPr="004E21CA">
        <w:rPr>
          <w:b/>
          <w:lang w:val="en-US"/>
        </w:rPr>
        <w:t>Liaison Roles</w:t>
      </w:r>
      <w:r w:rsidR="00961D93" w:rsidRPr="004E21CA">
        <w:rPr>
          <w:b/>
          <w:lang w:val="en-US"/>
        </w:rPr>
        <w:t xml:space="preserve"> - </w:t>
      </w:r>
      <w:r w:rsidRPr="004E21CA">
        <w:rPr>
          <w:b/>
          <w:lang w:val="en-US"/>
        </w:rPr>
        <w:t>Questions / Concerns / Updates</w:t>
      </w:r>
      <w:r w:rsidR="00295710">
        <w:rPr>
          <w:lang w:val="en-US"/>
        </w:rPr>
        <w:t xml:space="preserve"> will be at the top of the Board’s January agenda.  Beverly reminded the Board to take time in January to connect with their Liaison intergroups and ask for help from the Board if needed.</w:t>
      </w:r>
    </w:p>
    <w:p w14:paraId="6C9D2DB2" w14:textId="77777777" w:rsidR="00617412" w:rsidRDefault="00617412" w:rsidP="004C5AC0">
      <w:pPr>
        <w:tabs>
          <w:tab w:val="left" w:pos="1620"/>
          <w:tab w:val="left" w:pos="2520"/>
        </w:tabs>
        <w:spacing w:after="0" w:line="276" w:lineRule="auto"/>
        <w:rPr>
          <w:lang w:val="en-US"/>
        </w:rPr>
      </w:pPr>
    </w:p>
    <w:p w14:paraId="64EEF65B" w14:textId="77777777" w:rsidR="008D77DA" w:rsidRDefault="00277AF5" w:rsidP="004C5AC0">
      <w:pPr>
        <w:tabs>
          <w:tab w:val="left" w:pos="1620"/>
          <w:tab w:val="left" w:pos="2520"/>
        </w:tabs>
        <w:spacing w:after="0" w:line="276" w:lineRule="auto"/>
        <w:rPr>
          <w:lang w:val="en-US"/>
        </w:rPr>
      </w:pPr>
      <w:r>
        <w:rPr>
          <w:lang w:val="en-US"/>
        </w:rPr>
        <w:t>5:30</w:t>
      </w:r>
      <w:r w:rsidR="00F8586C">
        <w:rPr>
          <w:lang w:val="en-US"/>
        </w:rPr>
        <w:t>pm</w:t>
      </w:r>
      <w:r w:rsidR="00F8586C">
        <w:rPr>
          <w:lang w:val="en-US"/>
        </w:rPr>
        <w:tab/>
      </w:r>
      <w:r w:rsidR="00B90C0E">
        <w:rPr>
          <w:lang w:val="en-US"/>
        </w:rPr>
        <w:t>Adjourn with Serenity Prayer</w:t>
      </w:r>
    </w:p>
    <w:p w14:paraId="3E6DE217" w14:textId="77777777" w:rsidR="00F91B83" w:rsidRDefault="00F91B83" w:rsidP="004C5AC0">
      <w:pPr>
        <w:tabs>
          <w:tab w:val="left" w:pos="1620"/>
          <w:tab w:val="left" w:pos="2520"/>
        </w:tabs>
        <w:spacing w:after="0" w:line="276" w:lineRule="auto"/>
        <w:rPr>
          <w:lang w:val="en-US"/>
        </w:rPr>
      </w:pPr>
    </w:p>
    <w:p w14:paraId="24786B16" w14:textId="77777777" w:rsidR="004E21CA" w:rsidRDefault="00520A2C" w:rsidP="004C5AC0">
      <w:pPr>
        <w:tabs>
          <w:tab w:val="left" w:pos="2520"/>
        </w:tabs>
        <w:spacing w:after="0" w:line="276" w:lineRule="auto"/>
        <w:ind w:left="1620" w:hanging="1620"/>
        <w:rPr>
          <w:lang w:val="en-US"/>
        </w:rPr>
      </w:pPr>
      <w:r>
        <w:rPr>
          <w:lang w:val="en-US"/>
        </w:rPr>
        <w:t>Next meeting:</w:t>
      </w:r>
      <w:r w:rsidR="009F6432">
        <w:rPr>
          <w:lang w:val="en-US"/>
        </w:rPr>
        <w:tab/>
      </w:r>
      <w:r w:rsidR="00DA3998">
        <w:rPr>
          <w:lang w:val="en-US"/>
        </w:rPr>
        <w:t xml:space="preserve"> </w:t>
      </w:r>
      <w:r w:rsidR="004C5AC0">
        <w:rPr>
          <w:lang w:val="en-US"/>
        </w:rPr>
        <w:t>Wednesday, January 16, 2019 at 4:20pm Pacific Time</w:t>
      </w:r>
    </w:p>
    <w:p w14:paraId="30503C60" w14:textId="77777777" w:rsidR="004E21CA" w:rsidRDefault="004E21CA" w:rsidP="004C5AC0">
      <w:pPr>
        <w:tabs>
          <w:tab w:val="left" w:pos="2520"/>
        </w:tabs>
        <w:spacing w:after="0" w:line="276" w:lineRule="auto"/>
        <w:ind w:left="1620" w:hanging="1620"/>
        <w:rPr>
          <w:lang w:val="en-US"/>
        </w:rPr>
      </w:pPr>
    </w:p>
    <w:p w14:paraId="2952DFC7" w14:textId="77777777" w:rsidR="004E21CA" w:rsidRDefault="004E21CA" w:rsidP="004E21CA">
      <w:pPr>
        <w:tabs>
          <w:tab w:val="left" w:pos="0"/>
          <w:tab w:val="left" w:pos="2520"/>
        </w:tabs>
        <w:spacing w:after="0" w:line="276" w:lineRule="auto"/>
        <w:rPr>
          <w:lang w:val="en-US"/>
        </w:rPr>
      </w:pPr>
      <w:r>
        <w:rPr>
          <w:lang w:val="en-US"/>
        </w:rPr>
        <w:t>Respectfully submitted,</w:t>
      </w:r>
    </w:p>
    <w:p w14:paraId="4FAC2A16" w14:textId="77777777" w:rsidR="004E21CA" w:rsidRDefault="004E21CA" w:rsidP="004E21CA">
      <w:pPr>
        <w:tabs>
          <w:tab w:val="left" w:pos="0"/>
          <w:tab w:val="left" w:pos="2520"/>
        </w:tabs>
        <w:spacing w:after="0" w:line="276" w:lineRule="auto"/>
        <w:rPr>
          <w:lang w:val="en-US"/>
        </w:rPr>
      </w:pPr>
    </w:p>
    <w:p w14:paraId="757200B2" w14:textId="77777777" w:rsidR="004E21CA" w:rsidRDefault="004E21CA" w:rsidP="004E21CA">
      <w:pPr>
        <w:tabs>
          <w:tab w:val="left" w:pos="0"/>
          <w:tab w:val="left" w:pos="2520"/>
        </w:tabs>
        <w:spacing w:after="0" w:line="276" w:lineRule="auto"/>
        <w:rPr>
          <w:lang w:val="en-US"/>
        </w:rPr>
      </w:pPr>
      <w:r>
        <w:rPr>
          <w:lang w:val="en-US"/>
        </w:rPr>
        <w:t>Cindy C.</w:t>
      </w:r>
    </w:p>
    <w:p w14:paraId="18876ED0" w14:textId="2E842F60" w:rsidR="00867825" w:rsidRDefault="004E21CA" w:rsidP="004E21CA">
      <w:pPr>
        <w:tabs>
          <w:tab w:val="left" w:pos="0"/>
          <w:tab w:val="left" w:pos="2520"/>
        </w:tabs>
        <w:spacing w:after="0" w:line="276" w:lineRule="auto"/>
        <w:rPr>
          <w:lang w:val="en-US"/>
        </w:rPr>
      </w:pPr>
      <w:r>
        <w:rPr>
          <w:lang w:val="en-US"/>
        </w:rPr>
        <w:t>Region 1 Secretary</w:t>
      </w:r>
      <w:r w:rsidR="00867825">
        <w:rPr>
          <w:lang w:val="en-US"/>
        </w:rPr>
        <w:br w:type="page"/>
      </w:r>
    </w:p>
    <w:tbl>
      <w:tblPr>
        <w:tblStyle w:val="TableGrid"/>
        <w:tblW w:w="10350" w:type="dxa"/>
        <w:tblInd w:w="-342" w:type="dxa"/>
        <w:tblLayout w:type="fixed"/>
        <w:tblLook w:val="04A0" w:firstRow="1" w:lastRow="0" w:firstColumn="1" w:lastColumn="0" w:noHBand="0" w:noVBand="1"/>
      </w:tblPr>
      <w:tblGrid>
        <w:gridCol w:w="1890"/>
        <w:gridCol w:w="3420"/>
        <w:gridCol w:w="5040"/>
      </w:tblGrid>
      <w:tr w:rsidR="00867825" w:rsidRPr="0095121A" w14:paraId="2A7D9AF4" w14:textId="77777777" w:rsidTr="002C3F82">
        <w:trPr>
          <w:trHeight w:val="432"/>
        </w:trPr>
        <w:tc>
          <w:tcPr>
            <w:tcW w:w="1890" w:type="dxa"/>
            <w:vAlign w:val="center"/>
          </w:tcPr>
          <w:p w14:paraId="1EB2EEF7" w14:textId="77777777" w:rsidR="00867825" w:rsidRPr="00B04267" w:rsidRDefault="00867825" w:rsidP="007A50F8">
            <w:pPr>
              <w:rPr>
                <w:rFonts w:ascii="Calibri Light" w:hAnsi="Calibri Light" w:cs="Calibri Light"/>
                <w:b/>
                <w:sz w:val="28"/>
                <w:szCs w:val="28"/>
              </w:rPr>
            </w:pPr>
            <w:r w:rsidRPr="00B04267">
              <w:rPr>
                <w:rFonts w:ascii="Calibri Light" w:hAnsi="Calibri Light" w:cs="Calibri Light"/>
                <w:b/>
                <w:sz w:val="28"/>
                <w:szCs w:val="28"/>
              </w:rPr>
              <w:lastRenderedPageBreak/>
              <w:t xml:space="preserve">Name </w:t>
            </w:r>
            <w:proofErr w:type="gramStart"/>
            <w:r w:rsidRPr="00B04267">
              <w:rPr>
                <w:rFonts w:ascii="Calibri Light" w:hAnsi="Calibri Light" w:cs="Calibri Light"/>
                <w:b/>
                <w:sz w:val="28"/>
                <w:szCs w:val="28"/>
              </w:rPr>
              <w:t>/  Office</w:t>
            </w:r>
            <w:proofErr w:type="gramEnd"/>
            <w:r w:rsidRPr="00B04267">
              <w:rPr>
                <w:rFonts w:ascii="Calibri Light" w:hAnsi="Calibri Light" w:cs="Calibri Light"/>
                <w:b/>
                <w:sz w:val="28"/>
                <w:szCs w:val="28"/>
              </w:rPr>
              <w:t xml:space="preserve"> </w:t>
            </w:r>
          </w:p>
        </w:tc>
        <w:tc>
          <w:tcPr>
            <w:tcW w:w="3420" w:type="dxa"/>
            <w:vAlign w:val="center"/>
          </w:tcPr>
          <w:p w14:paraId="5186458F" w14:textId="77777777" w:rsidR="00867825" w:rsidRPr="00B04267" w:rsidRDefault="00867825" w:rsidP="007A50F8">
            <w:pPr>
              <w:rPr>
                <w:rFonts w:ascii="Calibri Light" w:hAnsi="Calibri Light" w:cs="Calibri Light"/>
                <w:b/>
                <w:sz w:val="28"/>
                <w:szCs w:val="28"/>
              </w:rPr>
            </w:pPr>
            <w:r w:rsidRPr="00B04267">
              <w:rPr>
                <w:rFonts w:ascii="Calibri Light" w:hAnsi="Calibri Light" w:cs="Calibri Light"/>
                <w:b/>
                <w:sz w:val="28"/>
                <w:szCs w:val="28"/>
              </w:rPr>
              <w:t>Liaison Intergroups:</w:t>
            </w:r>
          </w:p>
        </w:tc>
        <w:tc>
          <w:tcPr>
            <w:tcW w:w="5040" w:type="dxa"/>
            <w:vAlign w:val="center"/>
          </w:tcPr>
          <w:p w14:paraId="272751E6" w14:textId="77777777" w:rsidR="00867825" w:rsidRPr="00B04267" w:rsidRDefault="00867825" w:rsidP="00867825">
            <w:pPr>
              <w:rPr>
                <w:rFonts w:ascii="Calibri Light" w:hAnsi="Calibri Light" w:cs="Calibri Light"/>
                <w:b/>
                <w:sz w:val="28"/>
                <w:szCs w:val="28"/>
              </w:rPr>
            </w:pPr>
            <w:r w:rsidRPr="00B04267">
              <w:rPr>
                <w:rFonts w:ascii="Calibri Light" w:hAnsi="Calibri Light" w:cs="Calibri Light"/>
                <w:b/>
                <w:sz w:val="28"/>
                <w:szCs w:val="28"/>
              </w:rPr>
              <w:t>Liaison Project Teams</w:t>
            </w:r>
            <w:r w:rsidR="00473DEA" w:rsidRPr="00B04267">
              <w:rPr>
                <w:rFonts w:ascii="Calibri Light" w:hAnsi="Calibri Light" w:cs="Calibri Light"/>
                <w:b/>
                <w:sz w:val="28"/>
                <w:szCs w:val="28"/>
              </w:rPr>
              <w:t xml:space="preserve"> / Other Roles</w:t>
            </w:r>
            <w:r w:rsidRPr="00B04267">
              <w:rPr>
                <w:rFonts w:ascii="Calibri Light" w:hAnsi="Calibri Light" w:cs="Calibri Light"/>
                <w:b/>
                <w:sz w:val="28"/>
                <w:szCs w:val="28"/>
              </w:rPr>
              <w:t>:</w:t>
            </w:r>
          </w:p>
        </w:tc>
      </w:tr>
      <w:tr w:rsidR="00867825" w:rsidRPr="0095121A" w14:paraId="2130D865" w14:textId="77777777" w:rsidTr="002C3F82">
        <w:tc>
          <w:tcPr>
            <w:tcW w:w="1890" w:type="dxa"/>
            <w:tcMar>
              <w:top w:w="58" w:type="dxa"/>
              <w:left w:w="115" w:type="dxa"/>
              <w:bottom w:w="58" w:type="dxa"/>
              <w:right w:w="115" w:type="dxa"/>
            </w:tcMar>
          </w:tcPr>
          <w:p w14:paraId="2FAE5789"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Beverly M.</w:t>
            </w:r>
          </w:p>
          <w:p w14:paraId="4E60F4E4"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Chair</w:t>
            </w:r>
          </w:p>
        </w:tc>
        <w:tc>
          <w:tcPr>
            <w:tcW w:w="3420" w:type="dxa"/>
            <w:tcMar>
              <w:top w:w="58" w:type="dxa"/>
              <w:left w:w="115" w:type="dxa"/>
              <w:bottom w:w="58" w:type="dxa"/>
              <w:right w:w="115" w:type="dxa"/>
            </w:tcMar>
          </w:tcPr>
          <w:p w14:paraId="789FABA9" w14:textId="77777777" w:rsidR="00473DEA" w:rsidRPr="00085A46" w:rsidRDefault="00473DEA"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Central Oregon Intergroup</w:t>
            </w:r>
          </w:p>
          <w:p w14:paraId="2089749F" w14:textId="77777777" w:rsidR="00473DEA" w:rsidRPr="00085A46" w:rsidRDefault="00473DEA"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Emerald Empire Intergroup</w:t>
            </w:r>
          </w:p>
          <w:p w14:paraId="544BC5E9" w14:textId="77777777" w:rsidR="00473DEA" w:rsidRPr="00085A46" w:rsidRDefault="00473DEA"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Northern Lights Intergroup</w:t>
            </w:r>
          </w:p>
          <w:p w14:paraId="79F466CA" w14:textId="77777777" w:rsidR="00867825" w:rsidRPr="00085A46" w:rsidRDefault="00473DEA" w:rsidP="00FE17A2">
            <w:pPr>
              <w:spacing w:after="0" w:line="360" w:lineRule="auto"/>
              <w:rPr>
                <w:rFonts w:cstheme="minorHAnsi"/>
                <w:sz w:val="23"/>
                <w:szCs w:val="23"/>
              </w:rPr>
            </w:pPr>
            <w:r w:rsidRPr="00085A46">
              <w:rPr>
                <w:rFonts w:cstheme="minorHAnsi"/>
                <w:color w:val="000000" w:themeColor="text1"/>
                <w:sz w:val="23"/>
                <w:szCs w:val="23"/>
              </w:rPr>
              <w:t>Southeast Alaska Intergroup</w:t>
            </w:r>
          </w:p>
        </w:tc>
        <w:tc>
          <w:tcPr>
            <w:tcW w:w="5040" w:type="dxa"/>
            <w:tcMar>
              <w:top w:w="58" w:type="dxa"/>
              <w:left w:w="115" w:type="dxa"/>
              <w:bottom w:w="58" w:type="dxa"/>
              <w:right w:w="115" w:type="dxa"/>
            </w:tcMar>
          </w:tcPr>
          <w:p w14:paraId="301849D9" w14:textId="77777777" w:rsidR="00867825" w:rsidRPr="00085A46" w:rsidRDefault="00867825"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Assembly Notebook Project Team</w:t>
            </w:r>
          </w:p>
          <w:p w14:paraId="2ED5C40D" w14:textId="77777777" w:rsidR="00867825" w:rsidRPr="00085A46" w:rsidRDefault="00867825"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Audit Project Team</w:t>
            </w:r>
          </w:p>
          <w:p w14:paraId="59CF05BB" w14:textId="77777777" w:rsidR="00867825" w:rsidRPr="00085A46" w:rsidRDefault="00867825"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New &amp; Unaffiliated Group Outreach</w:t>
            </w:r>
          </w:p>
          <w:p w14:paraId="761BBD0F" w14:textId="77777777" w:rsidR="00867825" w:rsidRPr="00085A46" w:rsidRDefault="00867825" w:rsidP="00FE17A2">
            <w:pPr>
              <w:spacing w:after="0" w:line="360" w:lineRule="auto"/>
              <w:rPr>
                <w:rFonts w:cstheme="minorHAnsi"/>
                <w:color w:val="000000" w:themeColor="text1"/>
                <w:sz w:val="23"/>
                <w:szCs w:val="23"/>
              </w:rPr>
            </w:pPr>
          </w:p>
        </w:tc>
      </w:tr>
      <w:tr w:rsidR="00867825" w:rsidRPr="0095121A" w14:paraId="77E262F3" w14:textId="77777777" w:rsidTr="002C3F82">
        <w:tc>
          <w:tcPr>
            <w:tcW w:w="1890" w:type="dxa"/>
            <w:tcMar>
              <w:top w:w="58" w:type="dxa"/>
              <w:left w:w="115" w:type="dxa"/>
              <w:bottom w:w="58" w:type="dxa"/>
              <w:right w:w="115" w:type="dxa"/>
            </w:tcMar>
          </w:tcPr>
          <w:p w14:paraId="69EA5C8D"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Sue B.</w:t>
            </w:r>
          </w:p>
          <w:p w14:paraId="5EED8076"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Vice Chair</w:t>
            </w:r>
          </w:p>
        </w:tc>
        <w:tc>
          <w:tcPr>
            <w:tcW w:w="3420" w:type="dxa"/>
            <w:tcMar>
              <w:top w:w="58" w:type="dxa"/>
              <w:left w:w="115" w:type="dxa"/>
              <w:bottom w:w="58" w:type="dxa"/>
              <w:right w:w="115" w:type="dxa"/>
            </w:tcMar>
          </w:tcPr>
          <w:p w14:paraId="586616A4" w14:textId="77777777" w:rsidR="00F327A0" w:rsidRPr="00085A46" w:rsidRDefault="00F327A0" w:rsidP="00FE17A2">
            <w:pPr>
              <w:spacing w:after="0" w:line="360" w:lineRule="auto"/>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Eagle Cap Intergroup</w:t>
            </w:r>
          </w:p>
          <w:p w14:paraId="5F7F815F" w14:textId="77777777" w:rsidR="00F327A0" w:rsidRPr="00085A46" w:rsidRDefault="00F327A0" w:rsidP="00FE17A2">
            <w:pPr>
              <w:spacing w:after="0" w:line="360" w:lineRule="auto"/>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Lake Country Intergroup</w:t>
            </w:r>
          </w:p>
          <w:p w14:paraId="3992F3A7" w14:textId="77777777" w:rsidR="00F327A0" w:rsidRPr="00085A46" w:rsidRDefault="00F327A0" w:rsidP="00FE17A2">
            <w:pPr>
              <w:spacing w:after="0" w:line="360" w:lineRule="auto"/>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Oregon Intergroup</w:t>
            </w:r>
          </w:p>
          <w:p w14:paraId="559A14D9" w14:textId="77777777" w:rsidR="00867825" w:rsidRPr="00085A46" w:rsidRDefault="00F327A0" w:rsidP="00FE17A2">
            <w:pPr>
              <w:spacing w:after="0" w:line="360" w:lineRule="auto"/>
              <w:rPr>
                <w:rFonts w:cstheme="minorHAnsi"/>
                <w:sz w:val="23"/>
                <w:szCs w:val="23"/>
              </w:rPr>
            </w:pPr>
            <w:r w:rsidRPr="00085A46">
              <w:rPr>
                <w:rFonts w:cstheme="minorHAnsi"/>
                <w:color w:val="000000" w:themeColor="text1"/>
                <w:sz w:val="23"/>
                <w:szCs w:val="23"/>
                <w:shd w:val="clear" w:color="auto" w:fill="FFFFFF"/>
              </w:rPr>
              <w:t>South Sound Intergroup</w:t>
            </w:r>
          </w:p>
        </w:tc>
        <w:tc>
          <w:tcPr>
            <w:tcW w:w="5040" w:type="dxa"/>
            <w:tcMar>
              <w:top w:w="58" w:type="dxa"/>
              <w:left w:w="115" w:type="dxa"/>
              <w:bottom w:w="58" w:type="dxa"/>
              <w:right w:w="115" w:type="dxa"/>
            </w:tcMar>
          </w:tcPr>
          <w:p w14:paraId="131EB81B" w14:textId="77777777" w:rsidR="00867825" w:rsidRPr="00085A46" w:rsidRDefault="00867825" w:rsidP="00FE17A2">
            <w:pPr>
              <w:spacing w:after="0" w:line="360" w:lineRule="auto"/>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Convention and Convention Binder</w:t>
            </w:r>
          </w:p>
          <w:p w14:paraId="1C898D2C" w14:textId="77777777" w:rsidR="00867825" w:rsidRPr="00085A46" w:rsidRDefault="009C0EBE" w:rsidP="00FE17A2">
            <w:pPr>
              <w:spacing w:after="0" w:line="360" w:lineRule="auto"/>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 xml:space="preserve">Nominations Project Team (w </w:t>
            </w:r>
            <w:r w:rsidR="00867825" w:rsidRPr="00085A46">
              <w:rPr>
                <w:rFonts w:cstheme="minorHAnsi"/>
                <w:color w:val="000000" w:themeColor="text1"/>
                <w:sz w:val="23"/>
                <w:szCs w:val="23"/>
                <w:shd w:val="clear" w:color="auto" w:fill="FFFFFF"/>
              </w:rPr>
              <w:t>Margie)</w:t>
            </w:r>
          </w:p>
          <w:p w14:paraId="63F98EA6" w14:textId="77777777" w:rsidR="00867825" w:rsidRPr="00085A46" w:rsidRDefault="00867825" w:rsidP="00FE17A2">
            <w:pPr>
              <w:spacing w:after="0" w:line="360" w:lineRule="auto"/>
              <w:rPr>
                <w:rFonts w:cstheme="minorHAnsi"/>
                <w:color w:val="000000" w:themeColor="text1"/>
                <w:sz w:val="23"/>
                <w:szCs w:val="23"/>
                <w:shd w:val="clear" w:color="auto" w:fill="FFFFFF"/>
              </w:rPr>
            </w:pPr>
          </w:p>
        </w:tc>
      </w:tr>
      <w:tr w:rsidR="00867825" w:rsidRPr="0095121A" w14:paraId="4FDDD382" w14:textId="77777777" w:rsidTr="002C3F82">
        <w:tc>
          <w:tcPr>
            <w:tcW w:w="1890" w:type="dxa"/>
            <w:tcMar>
              <w:top w:w="58" w:type="dxa"/>
              <w:left w:w="115" w:type="dxa"/>
              <w:bottom w:w="58" w:type="dxa"/>
              <w:right w:w="115" w:type="dxa"/>
            </w:tcMar>
          </w:tcPr>
          <w:p w14:paraId="42FAECA7"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 xml:space="preserve">Leslie W. </w:t>
            </w:r>
          </w:p>
          <w:p w14:paraId="2F559D8F"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Treasurer</w:t>
            </w:r>
          </w:p>
        </w:tc>
        <w:tc>
          <w:tcPr>
            <w:tcW w:w="3420" w:type="dxa"/>
            <w:tcMar>
              <w:top w:w="58" w:type="dxa"/>
              <w:left w:w="115" w:type="dxa"/>
              <w:bottom w:w="58" w:type="dxa"/>
              <w:right w:w="115" w:type="dxa"/>
            </w:tcMar>
          </w:tcPr>
          <w:p w14:paraId="028A3718" w14:textId="77777777" w:rsidR="00F327A0" w:rsidRPr="00085A46" w:rsidRDefault="00F327A0" w:rsidP="00FE17A2">
            <w:pPr>
              <w:tabs>
                <w:tab w:val="left" w:pos="0"/>
              </w:tabs>
              <w:spacing w:after="0" w:line="360" w:lineRule="auto"/>
              <w:ind w:hanging="18"/>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Alaska Intergroup</w:t>
            </w:r>
          </w:p>
          <w:p w14:paraId="0B70336B" w14:textId="77777777" w:rsidR="00F327A0" w:rsidRPr="00085A46" w:rsidRDefault="00F327A0" w:rsidP="00FE17A2">
            <w:pPr>
              <w:tabs>
                <w:tab w:val="left" w:pos="0"/>
              </w:tabs>
              <w:spacing w:after="0" w:line="360" w:lineRule="auto"/>
              <w:ind w:hanging="18"/>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Anchorage Intergroup</w:t>
            </w:r>
          </w:p>
          <w:p w14:paraId="6A713CFA" w14:textId="77777777" w:rsidR="00F327A0" w:rsidRPr="00085A46" w:rsidRDefault="00F327A0" w:rsidP="00FE17A2">
            <w:pPr>
              <w:tabs>
                <w:tab w:val="left" w:pos="0"/>
              </w:tabs>
              <w:spacing w:after="0" w:line="360" w:lineRule="auto"/>
              <w:ind w:hanging="18"/>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Greater Seattle Intergroup</w:t>
            </w:r>
          </w:p>
          <w:p w14:paraId="153D40FE" w14:textId="77777777" w:rsidR="00867825" w:rsidRPr="00085A46" w:rsidRDefault="00F327A0" w:rsidP="00FE17A2">
            <w:pPr>
              <w:spacing w:after="0" w:line="360" w:lineRule="auto"/>
              <w:rPr>
                <w:rFonts w:cstheme="minorHAnsi"/>
                <w:sz w:val="23"/>
                <w:szCs w:val="23"/>
              </w:rPr>
            </w:pPr>
            <w:r w:rsidRPr="00085A46">
              <w:rPr>
                <w:rFonts w:cstheme="minorHAnsi"/>
                <w:color w:val="000000" w:themeColor="text1"/>
                <w:sz w:val="23"/>
                <w:szCs w:val="23"/>
                <w:shd w:val="clear" w:color="auto" w:fill="FFFFFF"/>
              </w:rPr>
              <w:t>Sea to Sky Intergroup</w:t>
            </w:r>
          </w:p>
        </w:tc>
        <w:tc>
          <w:tcPr>
            <w:tcW w:w="5040" w:type="dxa"/>
            <w:tcMar>
              <w:top w:w="58" w:type="dxa"/>
              <w:left w:w="115" w:type="dxa"/>
              <w:bottom w:w="58" w:type="dxa"/>
              <w:right w:w="115" w:type="dxa"/>
            </w:tcMar>
          </w:tcPr>
          <w:p w14:paraId="69F31654" w14:textId="77777777" w:rsidR="00867825" w:rsidRPr="00085A46" w:rsidRDefault="00867825" w:rsidP="00FE17A2">
            <w:pPr>
              <w:tabs>
                <w:tab w:val="left" w:pos="0"/>
              </w:tabs>
              <w:spacing w:after="0" w:line="360" w:lineRule="auto"/>
              <w:ind w:hanging="18"/>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BFDS Project Team</w:t>
            </w:r>
          </w:p>
          <w:p w14:paraId="2DAC8E5A" w14:textId="77777777" w:rsidR="00867825" w:rsidRPr="00085A46" w:rsidRDefault="00867825" w:rsidP="00FE17A2">
            <w:pPr>
              <w:tabs>
                <w:tab w:val="left" w:pos="0"/>
              </w:tabs>
              <w:spacing w:after="0" w:line="360" w:lineRule="auto"/>
              <w:ind w:hanging="18"/>
              <w:rPr>
                <w:rFonts w:cstheme="minorHAnsi"/>
                <w:color w:val="000000" w:themeColor="text1"/>
                <w:sz w:val="23"/>
                <w:szCs w:val="23"/>
                <w:shd w:val="clear" w:color="auto" w:fill="FFFFFF"/>
              </w:rPr>
            </w:pPr>
          </w:p>
        </w:tc>
      </w:tr>
      <w:tr w:rsidR="00867825" w:rsidRPr="0095121A" w14:paraId="018939FB" w14:textId="77777777" w:rsidTr="002C3F82">
        <w:tc>
          <w:tcPr>
            <w:tcW w:w="1890" w:type="dxa"/>
            <w:tcMar>
              <w:top w:w="58" w:type="dxa"/>
              <w:left w:w="115" w:type="dxa"/>
              <w:bottom w:w="58" w:type="dxa"/>
              <w:right w:w="115" w:type="dxa"/>
            </w:tcMar>
          </w:tcPr>
          <w:p w14:paraId="0C0800A4"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Cindy C.</w:t>
            </w:r>
          </w:p>
          <w:p w14:paraId="2A0D41F6"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Secretary</w:t>
            </w:r>
          </w:p>
        </w:tc>
        <w:tc>
          <w:tcPr>
            <w:tcW w:w="3420" w:type="dxa"/>
            <w:tcMar>
              <w:top w:w="58" w:type="dxa"/>
              <w:left w:w="115" w:type="dxa"/>
              <w:bottom w:w="58" w:type="dxa"/>
              <w:right w:w="115" w:type="dxa"/>
            </w:tcMar>
          </w:tcPr>
          <w:p w14:paraId="59A83E8D" w14:textId="77777777" w:rsidR="00F327A0" w:rsidRPr="00085A46" w:rsidRDefault="00F327A0" w:rsidP="00FE17A2">
            <w:pPr>
              <w:spacing w:after="0" w:line="360" w:lineRule="auto"/>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Bitterroot Intergroup</w:t>
            </w:r>
          </w:p>
          <w:p w14:paraId="26748C4E" w14:textId="77777777" w:rsidR="00F327A0" w:rsidRPr="00085A46" w:rsidRDefault="00F327A0" w:rsidP="00FE17A2">
            <w:pPr>
              <w:spacing w:after="0" w:line="360" w:lineRule="auto"/>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Bylaws Project Team</w:t>
            </w:r>
          </w:p>
          <w:p w14:paraId="60374115" w14:textId="77777777" w:rsidR="00F327A0" w:rsidRPr="00085A46" w:rsidRDefault="00F327A0" w:rsidP="00FE17A2">
            <w:pPr>
              <w:spacing w:after="0" w:line="360" w:lineRule="auto"/>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North Cascade Intergroup</w:t>
            </w:r>
          </w:p>
          <w:p w14:paraId="42C8BE09" w14:textId="77777777" w:rsidR="00F327A0" w:rsidRPr="00085A46" w:rsidRDefault="00F327A0" w:rsidP="00FE17A2">
            <w:pPr>
              <w:spacing w:after="0" w:line="360" w:lineRule="auto"/>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Peninsula Intergroup</w:t>
            </w:r>
          </w:p>
          <w:p w14:paraId="2A2F3F54" w14:textId="77777777" w:rsidR="00867825" w:rsidRPr="00085A46" w:rsidRDefault="00F327A0" w:rsidP="00FE17A2">
            <w:pPr>
              <w:spacing w:after="0" w:line="360" w:lineRule="auto"/>
              <w:rPr>
                <w:rFonts w:cstheme="minorHAnsi"/>
                <w:sz w:val="23"/>
                <w:szCs w:val="23"/>
              </w:rPr>
            </w:pPr>
            <w:r w:rsidRPr="00085A46">
              <w:rPr>
                <w:rFonts w:cstheme="minorHAnsi"/>
                <w:color w:val="000000" w:themeColor="text1"/>
                <w:sz w:val="23"/>
                <w:szCs w:val="23"/>
                <w:shd w:val="clear" w:color="auto" w:fill="FFFFFF"/>
              </w:rPr>
              <w:t>Southern BC Interior Intergroup</w:t>
            </w:r>
          </w:p>
        </w:tc>
        <w:tc>
          <w:tcPr>
            <w:tcW w:w="5040" w:type="dxa"/>
            <w:tcMar>
              <w:top w:w="58" w:type="dxa"/>
              <w:left w:w="115" w:type="dxa"/>
              <w:bottom w:w="58" w:type="dxa"/>
              <w:right w:w="115" w:type="dxa"/>
            </w:tcMar>
          </w:tcPr>
          <w:p w14:paraId="719D4E1B" w14:textId="77777777" w:rsidR="00867825" w:rsidRPr="00085A46" w:rsidRDefault="00867825" w:rsidP="00FE17A2">
            <w:pPr>
              <w:spacing w:after="0" w:line="360" w:lineRule="auto"/>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Bylaws Project Team</w:t>
            </w:r>
          </w:p>
          <w:p w14:paraId="3ACA64C9" w14:textId="77777777" w:rsidR="00867825" w:rsidRPr="00085A46" w:rsidRDefault="00867825" w:rsidP="00FE17A2">
            <w:pPr>
              <w:spacing w:after="0" w:line="360" w:lineRule="auto"/>
              <w:rPr>
                <w:rFonts w:cstheme="minorHAnsi"/>
                <w:color w:val="000000" w:themeColor="text1"/>
                <w:sz w:val="23"/>
                <w:szCs w:val="23"/>
              </w:rPr>
            </w:pPr>
          </w:p>
        </w:tc>
      </w:tr>
      <w:tr w:rsidR="00867825" w:rsidRPr="0095121A" w14:paraId="216D974D" w14:textId="77777777" w:rsidTr="002C3F82">
        <w:tc>
          <w:tcPr>
            <w:tcW w:w="1890" w:type="dxa"/>
            <w:tcMar>
              <w:top w:w="58" w:type="dxa"/>
              <w:left w:w="115" w:type="dxa"/>
              <w:bottom w:w="58" w:type="dxa"/>
              <w:right w:w="115" w:type="dxa"/>
            </w:tcMar>
          </w:tcPr>
          <w:p w14:paraId="08820630"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Margie G.</w:t>
            </w:r>
          </w:p>
          <w:p w14:paraId="7F341529"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Communications Coordinator</w:t>
            </w:r>
          </w:p>
        </w:tc>
        <w:tc>
          <w:tcPr>
            <w:tcW w:w="3420" w:type="dxa"/>
            <w:tcMar>
              <w:top w:w="58" w:type="dxa"/>
              <w:left w:w="115" w:type="dxa"/>
              <w:bottom w:w="58" w:type="dxa"/>
              <w:right w:w="115" w:type="dxa"/>
            </w:tcMar>
          </w:tcPr>
          <w:p w14:paraId="0C1CB44E" w14:textId="77777777" w:rsidR="00F327A0" w:rsidRPr="00085A46" w:rsidRDefault="00F327A0"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Big Sky Intergroup</w:t>
            </w:r>
          </w:p>
          <w:p w14:paraId="443DCD82" w14:textId="77777777" w:rsidR="00F327A0" w:rsidRPr="00085A46" w:rsidRDefault="00F327A0"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Catch the Wave Intergroup</w:t>
            </w:r>
          </w:p>
          <w:p w14:paraId="1201BE69" w14:textId="77777777" w:rsidR="00F327A0" w:rsidRPr="00085A46" w:rsidRDefault="00F327A0"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Pierce County Intergroup</w:t>
            </w:r>
          </w:p>
          <w:p w14:paraId="67F26EE0" w14:textId="77777777" w:rsidR="00867825" w:rsidRPr="00085A46" w:rsidRDefault="00F327A0" w:rsidP="007F3510">
            <w:pPr>
              <w:spacing w:after="0" w:line="360" w:lineRule="auto"/>
              <w:rPr>
                <w:rFonts w:cstheme="minorHAnsi"/>
                <w:sz w:val="23"/>
                <w:szCs w:val="23"/>
              </w:rPr>
            </w:pPr>
            <w:r w:rsidRPr="00085A46">
              <w:rPr>
                <w:rFonts w:cstheme="minorHAnsi"/>
                <w:color w:val="000000" w:themeColor="text1"/>
                <w:sz w:val="23"/>
                <w:szCs w:val="23"/>
              </w:rPr>
              <w:t>Southern Alberta Intergroup</w:t>
            </w:r>
            <w:r w:rsidRPr="00085A46">
              <w:rPr>
                <w:rFonts w:cstheme="minorHAnsi"/>
                <w:b/>
                <w:color w:val="000000" w:themeColor="text1"/>
                <w:sz w:val="23"/>
                <w:szCs w:val="23"/>
              </w:rPr>
              <w:t xml:space="preserve"> </w:t>
            </w:r>
          </w:p>
        </w:tc>
        <w:tc>
          <w:tcPr>
            <w:tcW w:w="5040" w:type="dxa"/>
            <w:tcMar>
              <w:top w:w="58" w:type="dxa"/>
              <w:left w:w="115" w:type="dxa"/>
              <w:bottom w:w="58" w:type="dxa"/>
              <w:right w:w="115" w:type="dxa"/>
            </w:tcMar>
          </w:tcPr>
          <w:p w14:paraId="5A947212" w14:textId="77777777" w:rsidR="00867825" w:rsidRPr="00085A46" w:rsidRDefault="00867825"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Journal orders / sales</w:t>
            </w:r>
          </w:p>
          <w:p w14:paraId="0BE90F8F" w14:textId="77777777" w:rsidR="00867825" w:rsidRPr="00085A46" w:rsidRDefault="00867825"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Nominatio</w:t>
            </w:r>
            <w:r w:rsidR="009C0EBE" w:rsidRPr="00085A46">
              <w:rPr>
                <w:rFonts w:cstheme="minorHAnsi"/>
                <w:color w:val="000000" w:themeColor="text1"/>
                <w:sz w:val="23"/>
                <w:szCs w:val="23"/>
              </w:rPr>
              <w:t>ns Project Team (w</w:t>
            </w:r>
            <w:r w:rsidRPr="00085A46">
              <w:rPr>
                <w:rFonts w:cstheme="minorHAnsi"/>
                <w:color w:val="000000" w:themeColor="text1"/>
                <w:sz w:val="23"/>
                <w:szCs w:val="23"/>
              </w:rPr>
              <w:t xml:space="preserve"> Sue)</w:t>
            </w:r>
          </w:p>
          <w:p w14:paraId="07068D76" w14:textId="77777777" w:rsidR="00867825" w:rsidRPr="00085A46" w:rsidRDefault="00867825"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Strong Recovery/Member Retention Project Team</w:t>
            </w:r>
          </w:p>
        </w:tc>
      </w:tr>
      <w:tr w:rsidR="00867825" w:rsidRPr="0095121A" w14:paraId="203B5F2E" w14:textId="77777777" w:rsidTr="002C3F82">
        <w:tc>
          <w:tcPr>
            <w:tcW w:w="1890" w:type="dxa"/>
            <w:tcMar>
              <w:top w:w="58" w:type="dxa"/>
              <w:left w:w="115" w:type="dxa"/>
              <w:bottom w:w="58" w:type="dxa"/>
              <w:right w:w="115" w:type="dxa"/>
            </w:tcMar>
          </w:tcPr>
          <w:p w14:paraId="045217A1"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Nadine D.</w:t>
            </w:r>
          </w:p>
          <w:p w14:paraId="5C6126DF"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Member-at-Large</w:t>
            </w:r>
          </w:p>
        </w:tc>
        <w:tc>
          <w:tcPr>
            <w:tcW w:w="3420" w:type="dxa"/>
            <w:tcMar>
              <w:top w:w="58" w:type="dxa"/>
              <w:left w:w="115" w:type="dxa"/>
              <w:bottom w:w="58" w:type="dxa"/>
              <w:right w:w="115" w:type="dxa"/>
            </w:tcMar>
          </w:tcPr>
          <w:p w14:paraId="161D195F" w14:textId="77777777" w:rsidR="00F327A0" w:rsidRPr="00085A46" w:rsidRDefault="00F327A0" w:rsidP="00FE17A2">
            <w:pPr>
              <w:spacing w:after="0" w:line="360" w:lineRule="auto"/>
              <w:rPr>
                <w:rFonts w:cstheme="minorHAnsi"/>
                <w:b/>
                <w:color w:val="000000" w:themeColor="text1"/>
                <w:sz w:val="23"/>
                <w:szCs w:val="23"/>
              </w:rPr>
            </w:pPr>
            <w:r w:rsidRPr="00085A46">
              <w:rPr>
                <w:rFonts w:cstheme="minorHAnsi"/>
                <w:color w:val="000000" w:themeColor="text1"/>
                <w:sz w:val="23"/>
                <w:szCs w:val="23"/>
              </w:rPr>
              <w:t>Greater Columbia Intergroup</w:t>
            </w:r>
            <w:r w:rsidRPr="00085A46">
              <w:rPr>
                <w:rFonts w:cstheme="minorHAnsi"/>
                <w:b/>
                <w:color w:val="000000" w:themeColor="text1"/>
                <w:sz w:val="23"/>
                <w:szCs w:val="23"/>
              </w:rPr>
              <w:t xml:space="preserve"> </w:t>
            </w:r>
          </w:p>
          <w:p w14:paraId="75631B9D" w14:textId="77777777" w:rsidR="00F327A0" w:rsidRPr="00085A46" w:rsidRDefault="00F327A0"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Jefferson State Intergroup</w:t>
            </w:r>
          </w:p>
          <w:p w14:paraId="76274886" w14:textId="77777777" w:rsidR="00F327A0" w:rsidRPr="00085A46" w:rsidRDefault="00F327A0"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Snake River Intergroup</w:t>
            </w:r>
          </w:p>
          <w:p w14:paraId="5C162B7F" w14:textId="77777777" w:rsidR="00867825" w:rsidRPr="00085A46" w:rsidRDefault="00F327A0" w:rsidP="007F3510">
            <w:pPr>
              <w:spacing w:after="0" w:line="360" w:lineRule="auto"/>
              <w:rPr>
                <w:rFonts w:cstheme="minorHAnsi"/>
                <w:sz w:val="23"/>
                <w:szCs w:val="23"/>
              </w:rPr>
            </w:pPr>
            <w:r w:rsidRPr="00085A46">
              <w:rPr>
                <w:rFonts w:cstheme="minorHAnsi"/>
                <w:color w:val="000000" w:themeColor="text1"/>
                <w:sz w:val="23"/>
                <w:szCs w:val="23"/>
              </w:rPr>
              <w:t>Vancouver Island Intergroup</w:t>
            </w:r>
          </w:p>
        </w:tc>
        <w:tc>
          <w:tcPr>
            <w:tcW w:w="5040" w:type="dxa"/>
            <w:tcMar>
              <w:top w:w="58" w:type="dxa"/>
              <w:left w:w="115" w:type="dxa"/>
              <w:bottom w:w="58" w:type="dxa"/>
              <w:right w:w="115" w:type="dxa"/>
            </w:tcMar>
          </w:tcPr>
          <w:p w14:paraId="598F99DA" w14:textId="77777777" w:rsidR="00867825" w:rsidRPr="00085A46" w:rsidRDefault="00867825"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Newcomer Retention Project Team</w:t>
            </w:r>
            <w:r w:rsidR="002C3F82" w:rsidRPr="00085A46">
              <w:rPr>
                <w:rFonts w:cstheme="minorHAnsi"/>
                <w:color w:val="000000" w:themeColor="text1"/>
                <w:sz w:val="23"/>
                <w:szCs w:val="23"/>
              </w:rPr>
              <w:t xml:space="preserve"> (w</w:t>
            </w:r>
            <w:r w:rsidRPr="00085A46">
              <w:rPr>
                <w:rFonts w:cstheme="minorHAnsi"/>
                <w:color w:val="000000" w:themeColor="text1"/>
                <w:sz w:val="23"/>
                <w:szCs w:val="23"/>
              </w:rPr>
              <w:t xml:space="preserve"> Pat)</w:t>
            </w:r>
          </w:p>
          <w:p w14:paraId="750E1D8E" w14:textId="77777777" w:rsidR="00867825" w:rsidRPr="00085A46" w:rsidRDefault="00867825"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Speaker List</w:t>
            </w:r>
          </w:p>
          <w:p w14:paraId="3990B6DD" w14:textId="77777777" w:rsidR="00867825" w:rsidRPr="00085A46" w:rsidRDefault="00867825" w:rsidP="00FE17A2">
            <w:pPr>
              <w:spacing w:after="0" w:line="360" w:lineRule="auto"/>
              <w:rPr>
                <w:rFonts w:cstheme="minorHAnsi"/>
                <w:color w:val="000000" w:themeColor="text1"/>
                <w:sz w:val="23"/>
                <w:szCs w:val="23"/>
              </w:rPr>
            </w:pPr>
            <w:r w:rsidRPr="00085A46">
              <w:rPr>
                <w:rFonts w:cstheme="minorHAnsi"/>
                <w:color w:val="000000" w:themeColor="text1"/>
                <w:sz w:val="23"/>
                <w:szCs w:val="23"/>
              </w:rPr>
              <w:t>Sponsorship Project Team</w:t>
            </w:r>
          </w:p>
          <w:p w14:paraId="7FC413DF" w14:textId="77777777" w:rsidR="00867825" w:rsidRPr="00085A46" w:rsidRDefault="00867825" w:rsidP="00FE17A2">
            <w:pPr>
              <w:spacing w:after="0" w:line="360" w:lineRule="auto"/>
              <w:rPr>
                <w:rFonts w:cstheme="minorHAnsi"/>
                <w:color w:val="000000" w:themeColor="text1"/>
                <w:sz w:val="23"/>
                <w:szCs w:val="23"/>
                <w:shd w:val="clear" w:color="auto" w:fill="FFFFFF"/>
              </w:rPr>
            </w:pPr>
          </w:p>
        </w:tc>
      </w:tr>
      <w:tr w:rsidR="00867825" w:rsidRPr="0095121A" w14:paraId="7144C09D" w14:textId="77777777" w:rsidTr="002C3F82">
        <w:tc>
          <w:tcPr>
            <w:tcW w:w="1890" w:type="dxa"/>
            <w:tcMar>
              <w:top w:w="58" w:type="dxa"/>
              <w:left w:w="115" w:type="dxa"/>
              <w:bottom w:w="58" w:type="dxa"/>
              <w:right w:w="115" w:type="dxa"/>
            </w:tcMar>
          </w:tcPr>
          <w:p w14:paraId="20BF2348"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 xml:space="preserve">Pat O’C. </w:t>
            </w:r>
          </w:p>
          <w:p w14:paraId="5FB94424" w14:textId="77777777" w:rsidR="00867825" w:rsidRPr="00085A46" w:rsidRDefault="00867825" w:rsidP="00FE17A2">
            <w:pPr>
              <w:spacing w:after="0" w:line="360" w:lineRule="auto"/>
              <w:rPr>
                <w:rFonts w:cstheme="minorHAnsi"/>
                <w:sz w:val="23"/>
                <w:szCs w:val="23"/>
              </w:rPr>
            </w:pPr>
            <w:r w:rsidRPr="00085A46">
              <w:rPr>
                <w:rFonts w:cstheme="minorHAnsi"/>
                <w:sz w:val="23"/>
                <w:szCs w:val="23"/>
              </w:rPr>
              <w:t>Trustee</w:t>
            </w:r>
          </w:p>
        </w:tc>
        <w:tc>
          <w:tcPr>
            <w:tcW w:w="3420" w:type="dxa"/>
            <w:tcMar>
              <w:top w:w="58" w:type="dxa"/>
              <w:left w:w="115" w:type="dxa"/>
              <w:bottom w:w="58" w:type="dxa"/>
              <w:right w:w="115" w:type="dxa"/>
            </w:tcMar>
          </w:tcPr>
          <w:p w14:paraId="617801C0" w14:textId="77777777" w:rsidR="00867825" w:rsidRPr="00085A46" w:rsidRDefault="00F327A0" w:rsidP="00FE17A2">
            <w:pPr>
              <w:spacing w:after="0" w:line="360" w:lineRule="auto"/>
              <w:rPr>
                <w:rFonts w:cstheme="minorHAnsi"/>
                <w:sz w:val="23"/>
                <w:szCs w:val="23"/>
              </w:rPr>
            </w:pPr>
            <w:r w:rsidRPr="00085A46">
              <w:rPr>
                <w:rFonts w:cstheme="minorHAnsi"/>
                <w:color w:val="000000" w:themeColor="text1"/>
                <w:sz w:val="23"/>
                <w:szCs w:val="23"/>
                <w:shd w:val="clear" w:color="auto" w:fill="FFFFFF"/>
              </w:rPr>
              <w:t>Regina Intergroup</w:t>
            </w:r>
          </w:p>
        </w:tc>
        <w:tc>
          <w:tcPr>
            <w:tcW w:w="5040" w:type="dxa"/>
            <w:tcMar>
              <w:top w:w="58" w:type="dxa"/>
              <w:left w:w="115" w:type="dxa"/>
              <w:bottom w:w="58" w:type="dxa"/>
              <w:right w:w="115" w:type="dxa"/>
            </w:tcMar>
          </w:tcPr>
          <w:p w14:paraId="53E8196F" w14:textId="77777777" w:rsidR="00867825" w:rsidRPr="00085A46" w:rsidRDefault="00867825" w:rsidP="00FE17A2">
            <w:pPr>
              <w:spacing w:after="0" w:line="360" w:lineRule="auto"/>
              <w:rPr>
                <w:rFonts w:cstheme="minorHAnsi"/>
                <w:color w:val="000000" w:themeColor="text1"/>
                <w:sz w:val="23"/>
                <w:szCs w:val="23"/>
              </w:rPr>
            </w:pPr>
            <w:r w:rsidRPr="00085A46">
              <w:rPr>
                <w:rFonts w:cstheme="minorHAnsi"/>
                <w:color w:val="000000" w:themeColor="text1"/>
                <w:sz w:val="23"/>
                <w:szCs w:val="23"/>
                <w:shd w:val="clear" w:color="auto" w:fill="FFFFFF"/>
              </w:rPr>
              <w:t xml:space="preserve">Carrying the Message / PIPO Project Team </w:t>
            </w:r>
          </w:p>
          <w:p w14:paraId="0A24ACBE" w14:textId="77777777" w:rsidR="00867825" w:rsidRPr="00085A46" w:rsidRDefault="00867825" w:rsidP="00FE17A2">
            <w:pPr>
              <w:spacing w:after="0" w:line="360" w:lineRule="auto"/>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Intergroup Outreach Visit Coordinator</w:t>
            </w:r>
          </w:p>
          <w:p w14:paraId="3C039A57" w14:textId="77777777" w:rsidR="00867825" w:rsidRPr="00085A46" w:rsidRDefault="00867825" w:rsidP="00FE17A2">
            <w:pPr>
              <w:spacing w:after="0" w:line="360" w:lineRule="auto"/>
              <w:rPr>
                <w:rFonts w:cstheme="minorHAnsi"/>
                <w:color w:val="000000" w:themeColor="text1"/>
                <w:sz w:val="23"/>
                <w:szCs w:val="23"/>
                <w:shd w:val="clear" w:color="auto" w:fill="FFFFFF"/>
              </w:rPr>
            </w:pPr>
            <w:r w:rsidRPr="00085A46">
              <w:rPr>
                <w:rFonts w:cstheme="minorHAnsi"/>
                <w:color w:val="000000" w:themeColor="text1"/>
                <w:sz w:val="23"/>
                <w:szCs w:val="23"/>
                <w:shd w:val="clear" w:color="auto" w:fill="FFFFFF"/>
              </w:rPr>
              <w:t xml:space="preserve">Newcomer Retention Project Team </w:t>
            </w:r>
            <w:r w:rsidR="009C0EBE" w:rsidRPr="00085A46">
              <w:rPr>
                <w:rFonts w:cstheme="minorHAnsi"/>
                <w:color w:val="000000" w:themeColor="text1"/>
                <w:sz w:val="23"/>
                <w:szCs w:val="23"/>
                <w:shd w:val="clear" w:color="auto" w:fill="FFFFFF"/>
              </w:rPr>
              <w:t>(w</w:t>
            </w:r>
            <w:r w:rsidRPr="00085A46">
              <w:rPr>
                <w:rFonts w:cstheme="minorHAnsi"/>
                <w:color w:val="000000" w:themeColor="text1"/>
                <w:sz w:val="23"/>
                <w:szCs w:val="23"/>
                <w:shd w:val="clear" w:color="auto" w:fill="FFFFFF"/>
              </w:rPr>
              <w:t xml:space="preserve"> Nadine)</w:t>
            </w:r>
          </w:p>
        </w:tc>
      </w:tr>
    </w:tbl>
    <w:p w14:paraId="759E2C09" w14:textId="77777777" w:rsidR="00FE17A2" w:rsidRDefault="00FE17A2" w:rsidP="002761A0">
      <w:pPr>
        <w:tabs>
          <w:tab w:val="left" w:pos="2520"/>
        </w:tabs>
        <w:spacing w:after="0" w:line="360" w:lineRule="auto"/>
        <w:ind w:left="1620" w:hanging="1620"/>
        <w:rPr>
          <w:lang w:val="en-US"/>
        </w:rPr>
      </w:pPr>
    </w:p>
    <w:p w14:paraId="500C4FC7" w14:textId="77777777" w:rsidR="00FE17A2" w:rsidRDefault="00FE17A2">
      <w:pPr>
        <w:spacing w:after="0"/>
        <w:rPr>
          <w:lang w:val="en-US"/>
        </w:rPr>
      </w:pPr>
      <w:r>
        <w:rPr>
          <w:lang w:val="en-US"/>
        </w:rPr>
        <w:br w:type="page"/>
      </w:r>
    </w:p>
    <w:tbl>
      <w:tblPr>
        <w:tblStyle w:val="TableGrid"/>
        <w:tblW w:w="10350" w:type="dxa"/>
        <w:tblInd w:w="-342" w:type="dxa"/>
        <w:tblLook w:val="04A0" w:firstRow="1" w:lastRow="0" w:firstColumn="1" w:lastColumn="0" w:noHBand="0" w:noVBand="1"/>
      </w:tblPr>
      <w:tblGrid>
        <w:gridCol w:w="2970"/>
        <w:gridCol w:w="7380"/>
      </w:tblGrid>
      <w:tr w:rsidR="00FE17A2" w:rsidRPr="00D34C78" w14:paraId="30006E0F" w14:textId="77777777" w:rsidTr="00FE17A2">
        <w:tc>
          <w:tcPr>
            <w:tcW w:w="10350" w:type="dxa"/>
            <w:gridSpan w:val="2"/>
          </w:tcPr>
          <w:p w14:paraId="035D5E89" w14:textId="77777777" w:rsidR="00FE17A2" w:rsidRPr="00D34C78" w:rsidRDefault="00FE17A2" w:rsidP="007A50F8">
            <w:pPr>
              <w:rPr>
                <w:rFonts w:ascii="Calibri" w:hAnsi="Calibri" w:cs="Calibri"/>
                <w:color w:val="000000"/>
                <w:sz w:val="20"/>
                <w:szCs w:val="20"/>
              </w:rPr>
            </w:pPr>
            <w:r w:rsidRPr="00D34C78">
              <w:rPr>
                <w:rFonts w:ascii="Calibri" w:hAnsi="Calibri" w:cs="Calibri"/>
                <w:color w:val="000000"/>
                <w:sz w:val="36"/>
                <w:szCs w:val="20"/>
              </w:rPr>
              <w:lastRenderedPageBreak/>
              <w:t>WSBC 2019 – Delegates from R1 Intergroups</w:t>
            </w:r>
            <w:proofErr w:type="gramStart"/>
            <w:r w:rsidR="004C5AC0">
              <w:rPr>
                <w:rFonts w:ascii="Calibri" w:hAnsi="Calibri" w:cs="Calibri"/>
                <w:color w:val="000000"/>
                <w:sz w:val="36"/>
                <w:szCs w:val="20"/>
              </w:rPr>
              <w:t xml:space="preserve">   (</w:t>
            </w:r>
            <w:proofErr w:type="gramEnd"/>
            <w:r w:rsidR="004C5AC0">
              <w:rPr>
                <w:rFonts w:ascii="Calibri" w:hAnsi="Calibri" w:cs="Calibri"/>
                <w:color w:val="000000"/>
                <w:sz w:val="36"/>
                <w:szCs w:val="20"/>
              </w:rPr>
              <w:t>as of 12/18/</w:t>
            </w:r>
            <w:r>
              <w:rPr>
                <w:rFonts w:ascii="Calibri" w:hAnsi="Calibri" w:cs="Calibri"/>
                <w:color w:val="000000"/>
                <w:sz w:val="36"/>
                <w:szCs w:val="20"/>
              </w:rPr>
              <w:t>18)</w:t>
            </w:r>
          </w:p>
        </w:tc>
      </w:tr>
      <w:tr w:rsidR="00FE17A2" w:rsidRPr="00D34C78" w14:paraId="610EEC81" w14:textId="77777777" w:rsidTr="00FE17A2">
        <w:tc>
          <w:tcPr>
            <w:tcW w:w="2970" w:type="dxa"/>
          </w:tcPr>
          <w:p w14:paraId="1B8B0972"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Alaska</w:t>
            </w:r>
          </w:p>
        </w:tc>
        <w:tc>
          <w:tcPr>
            <w:tcW w:w="7380" w:type="dxa"/>
          </w:tcPr>
          <w:p w14:paraId="3FF625A4" w14:textId="77777777" w:rsidR="00FE17A2" w:rsidRPr="00085A46" w:rsidRDefault="00FE17A2" w:rsidP="007A50F8">
            <w:pPr>
              <w:rPr>
                <w:rFonts w:ascii="Calibri" w:hAnsi="Calibri" w:cs="Calibri"/>
                <w:color w:val="000000"/>
                <w:sz w:val="24"/>
                <w:szCs w:val="20"/>
              </w:rPr>
            </w:pPr>
          </w:p>
        </w:tc>
      </w:tr>
      <w:tr w:rsidR="00FE17A2" w:rsidRPr="00D34C78" w14:paraId="1B7711D0" w14:textId="77777777" w:rsidTr="00FE17A2">
        <w:tc>
          <w:tcPr>
            <w:tcW w:w="2970" w:type="dxa"/>
          </w:tcPr>
          <w:p w14:paraId="1493E83C"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Anchorage</w:t>
            </w:r>
          </w:p>
        </w:tc>
        <w:tc>
          <w:tcPr>
            <w:tcW w:w="7380" w:type="dxa"/>
          </w:tcPr>
          <w:p w14:paraId="0940F155" w14:textId="77777777" w:rsidR="00FE17A2" w:rsidRPr="00085A46" w:rsidRDefault="00FE17A2" w:rsidP="007A50F8">
            <w:pPr>
              <w:rPr>
                <w:rFonts w:ascii="Calibri" w:hAnsi="Calibri" w:cs="Calibri"/>
                <w:color w:val="000000"/>
                <w:sz w:val="24"/>
                <w:szCs w:val="20"/>
              </w:rPr>
            </w:pPr>
          </w:p>
        </w:tc>
      </w:tr>
      <w:tr w:rsidR="00FE17A2" w:rsidRPr="00D34C78" w14:paraId="6FD1CDBB" w14:textId="77777777" w:rsidTr="00FE17A2">
        <w:tc>
          <w:tcPr>
            <w:tcW w:w="2970" w:type="dxa"/>
          </w:tcPr>
          <w:p w14:paraId="41F31A6D"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Big Sky </w:t>
            </w:r>
          </w:p>
        </w:tc>
        <w:tc>
          <w:tcPr>
            <w:tcW w:w="7380" w:type="dxa"/>
          </w:tcPr>
          <w:p w14:paraId="2649947A"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Applied for and received R1 Delegate Support</w:t>
            </w:r>
            <w:r w:rsidR="00EB1853">
              <w:rPr>
                <w:rFonts w:ascii="Calibri" w:hAnsi="Calibri" w:cs="Calibri"/>
                <w:color w:val="000000"/>
                <w:sz w:val="24"/>
                <w:szCs w:val="20"/>
              </w:rPr>
              <w:t xml:space="preserve"> of $800</w:t>
            </w:r>
          </w:p>
        </w:tc>
      </w:tr>
      <w:tr w:rsidR="00FE17A2" w:rsidRPr="00D34C78" w14:paraId="6DB3A04C" w14:textId="77777777" w:rsidTr="00FE17A2">
        <w:tc>
          <w:tcPr>
            <w:tcW w:w="2970" w:type="dxa"/>
          </w:tcPr>
          <w:p w14:paraId="5ECE6EBA"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Bitterroot </w:t>
            </w:r>
          </w:p>
        </w:tc>
        <w:tc>
          <w:tcPr>
            <w:tcW w:w="7380" w:type="dxa"/>
          </w:tcPr>
          <w:p w14:paraId="307AAFB6" w14:textId="77777777" w:rsidR="00FE17A2" w:rsidRPr="00085A46" w:rsidRDefault="00FE17A2" w:rsidP="007A50F8">
            <w:pPr>
              <w:rPr>
                <w:rFonts w:ascii="Calibri" w:hAnsi="Calibri" w:cs="Calibri"/>
                <w:color w:val="000000"/>
                <w:sz w:val="24"/>
                <w:szCs w:val="20"/>
              </w:rPr>
            </w:pPr>
          </w:p>
        </w:tc>
      </w:tr>
      <w:tr w:rsidR="00FE17A2" w:rsidRPr="00D34C78" w14:paraId="2536FFC5" w14:textId="77777777" w:rsidTr="00FE17A2">
        <w:tc>
          <w:tcPr>
            <w:tcW w:w="2970" w:type="dxa"/>
          </w:tcPr>
          <w:p w14:paraId="1F1972E1"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Catch the Wave </w:t>
            </w:r>
          </w:p>
        </w:tc>
        <w:tc>
          <w:tcPr>
            <w:tcW w:w="7380" w:type="dxa"/>
          </w:tcPr>
          <w:p w14:paraId="2E58F18A" w14:textId="77777777" w:rsidR="00FE17A2" w:rsidRPr="00085A46" w:rsidRDefault="00FE17A2" w:rsidP="007A50F8">
            <w:pPr>
              <w:rPr>
                <w:rFonts w:ascii="Calibri" w:hAnsi="Calibri" w:cs="Calibri"/>
                <w:color w:val="000000"/>
                <w:sz w:val="24"/>
                <w:szCs w:val="20"/>
              </w:rPr>
            </w:pPr>
          </w:p>
        </w:tc>
      </w:tr>
      <w:tr w:rsidR="00FE17A2" w:rsidRPr="00D34C78" w14:paraId="68818314" w14:textId="77777777" w:rsidTr="00FE17A2">
        <w:tc>
          <w:tcPr>
            <w:tcW w:w="2970" w:type="dxa"/>
          </w:tcPr>
          <w:p w14:paraId="49FEEABA"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Central Oregon</w:t>
            </w:r>
          </w:p>
        </w:tc>
        <w:tc>
          <w:tcPr>
            <w:tcW w:w="7380" w:type="dxa"/>
          </w:tcPr>
          <w:p w14:paraId="537FCA52" w14:textId="77777777" w:rsidR="00FE17A2" w:rsidRPr="00085A46" w:rsidRDefault="005E7613" w:rsidP="007A50F8">
            <w:pPr>
              <w:rPr>
                <w:rFonts w:ascii="Calibri" w:hAnsi="Calibri" w:cs="Calibri"/>
                <w:color w:val="000000"/>
                <w:sz w:val="24"/>
                <w:szCs w:val="20"/>
              </w:rPr>
            </w:pPr>
            <w:r>
              <w:rPr>
                <w:rFonts w:ascii="Calibri" w:hAnsi="Calibri" w:cs="Calibri"/>
                <w:color w:val="000000"/>
                <w:sz w:val="24"/>
                <w:szCs w:val="20"/>
              </w:rPr>
              <w:t>Per Janice (Chair) Terri R. will be their Delegate</w:t>
            </w:r>
          </w:p>
        </w:tc>
      </w:tr>
      <w:tr w:rsidR="00FE17A2" w:rsidRPr="00D34C78" w14:paraId="50AAF8DA" w14:textId="77777777" w:rsidTr="00FE17A2">
        <w:tc>
          <w:tcPr>
            <w:tcW w:w="2970" w:type="dxa"/>
          </w:tcPr>
          <w:p w14:paraId="4B8E878F"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Eagle Cap </w:t>
            </w:r>
          </w:p>
        </w:tc>
        <w:tc>
          <w:tcPr>
            <w:tcW w:w="7380" w:type="dxa"/>
          </w:tcPr>
          <w:p w14:paraId="35F34501"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Applied for and received R1 Delegate Support</w:t>
            </w:r>
            <w:r w:rsidR="001A4F6B">
              <w:rPr>
                <w:rFonts w:ascii="Calibri" w:hAnsi="Calibri" w:cs="Calibri"/>
                <w:color w:val="000000"/>
                <w:sz w:val="24"/>
                <w:szCs w:val="20"/>
              </w:rPr>
              <w:t xml:space="preserve"> of $1,400</w:t>
            </w:r>
          </w:p>
        </w:tc>
      </w:tr>
      <w:tr w:rsidR="00FE17A2" w:rsidRPr="00D34C78" w14:paraId="7CEF5FB7" w14:textId="77777777" w:rsidTr="00FE17A2">
        <w:tc>
          <w:tcPr>
            <w:tcW w:w="2970" w:type="dxa"/>
          </w:tcPr>
          <w:p w14:paraId="4A199398"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Emerald Empire </w:t>
            </w:r>
          </w:p>
        </w:tc>
        <w:tc>
          <w:tcPr>
            <w:tcW w:w="7380" w:type="dxa"/>
          </w:tcPr>
          <w:p w14:paraId="5240043C"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Applied for and received R1 Delegate Support</w:t>
            </w:r>
            <w:r w:rsidR="00844F2B">
              <w:rPr>
                <w:rFonts w:ascii="Calibri" w:hAnsi="Calibri" w:cs="Calibri"/>
                <w:color w:val="000000"/>
                <w:sz w:val="24"/>
                <w:szCs w:val="20"/>
              </w:rPr>
              <w:t xml:space="preserve"> of $1,100</w:t>
            </w:r>
          </w:p>
        </w:tc>
      </w:tr>
      <w:tr w:rsidR="00FE17A2" w:rsidRPr="00D34C78" w14:paraId="2933C3DE" w14:textId="77777777" w:rsidTr="00FE17A2">
        <w:tc>
          <w:tcPr>
            <w:tcW w:w="2970" w:type="dxa"/>
          </w:tcPr>
          <w:p w14:paraId="0637DB3B"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Greater Columbia </w:t>
            </w:r>
          </w:p>
        </w:tc>
        <w:tc>
          <w:tcPr>
            <w:tcW w:w="7380" w:type="dxa"/>
          </w:tcPr>
          <w:p w14:paraId="27E221B4" w14:textId="77777777" w:rsidR="00FE17A2" w:rsidRPr="00085A46" w:rsidRDefault="00FE17A2" w:rsidP="007A50F8">
            <w:pPr>
              <w:rPr>
                <w:rFonts w:ascii="Calibri" w:hAnsi="Calibri" w:cs="Calibri"/>
                <w:color w:val="000000"/>
                <w:sz w:val="24"/>
                <w:szCs w:val="20"/>
              </w:rPr>
            </w:pPr>
          </w:p>
        </w:tc>
      </w:tr>
      <w:tr w:rsidR="00FE17A2" w:rsidRPr="00D34C78" w14:paraId="634FB34B" w14:textId="77777777" w:rsidTr="00FE17A2">
        <w:tc>
          <w:tcPr>
            <w:tcW w:w="2970" w:type="dxa"/>
          </w:tcPr>
          <w:p w14:paraId="41EDEE72"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Greater Seattle </w:t>
            </w:r>
          </w:p>
        </w:tc>
        <w:tc>
          <w:tcPr>
            <w:tcW w:w="7380" w:type="dxa"/>
          </w:tcPr>
          <w:p w14:paraId="5FE15A3D" w14:textId="77777777" w:rsidR="00FE17A2" w:rsidRPr="00085A46" w:rsidRDefault="00FE17A2" w:rsidP="007A50F8">
            <w:pPr>
              <w:rPr>
                <w:rFonts w:ascii="Calibri" w:hAnsi="Calibri" w:cs="Calibri"/>
                <w:color w:val="000000"/>
                <w:sz w:val="24"/>
                <w:szCs w:val="20"/>
              </w:rPr>
            </w:pPr>
          </w:p>
        </w:tc>
      </w:tr>
      <w:tr w:rsidR="00FE17A2" w:rsidRPr="00D34C78" w14:paraId="29597486" w14:textId="77777777" w:rsidTr="00FE17A2">
        <w:tc>
          <w:tcPr>
            <w:tcW w:w="2970" w:type="dxa"/>
          </w:tcPr>
          <w:p w14:paraId="039E3BFC"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Jefferson State </w:t>
            </w:r>
          </w:p>
        </w:tc>
        <w:tc>
          <w:tcPr>
            <w:tcW w:w="7380" w:type="dxa"/>
          </w:tcPr>
          <w:p w14:paraId="686FF010" w14:textId="77777777" w:rsidR="00FE17A2" w:rsidRPr="00085A46" w:rsidRDefault="00FE17A2" w:rsidP="007A50F8">
            <w:pPr>
              <w:rPr>
                <w:rFonts w:ascii="Calibri" w:hAnsi="Calibri" w:cs="Calibri"/>
                <w:color w:val="000000"/>
                <w:sz w:val="24"/>
                <w:szCs w:val="20"/>
              </w:rPr>
            </w:pPr>
          </w:p>
        </w:tc>
      </w:tr>
      <w:tr w:rsidR="00FE17A2" w:rsidRPr="00D34C78" w14:paraId="352C3F0B" w14:textId="77777777" w:rsidTr="00FE17A2">
        <w:tc>
          <w:tcPr>
            <w:tcW w:w="2970" w:type="dxa"/>
          </w:tcPr>
          <w:p w14:paraId="67D802EE"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Lake Country </w:t>
            </w:r>
          </w:p>
        </w:tc>
        <w:tc>
          <w:tcPr>
            <w:tcW w:w="7380" w:type="dxa"/>
          </w:tcPr>
          <w:p w14:paraId="64F564E3" w14:textId="77777777" w:rsidR="00FE17A2" w:rsidRPr="00085A46" w:rsidRDefault="00781CF7" w:rsidP="007A50F8">
            <w:pPr>
              <w:rPr>
                <w:rFonts w:ascii="Calibri" w:hAnsi="Calibri" w:cs="Calibri"/>
                <w:color w:val="000000"/>
                <w:sz w:val="24"/>
                <w:szCs w:val="20"/>
              </w:rPr>
            </w:pPr>
            <w:r w:rsidRPr="00085A46">
              <w:rPr>
                <w:rFonts w:ascii="Calibri" w:hAnsi="Calibri" w:cs="Calibri"/>
                <w:color w:val="000000"/>
                <w:sz w:val="24"/>
                <w:szCs w:val="20"/>
              </w:rPr>
              <w:t>Applied for and received R1 Delegate Support</w:t>
            </w:r>
            <w:r>
              <w:rPr>
                <w:rFonts w:ascii="Calibri" w:hAnsi="Calibri" w:cs="Calibri"/>
                <w:color w:val="000000"/>
                <w:sz w:val="24"/>
                <w:szCs w:val="20"/>
              </w:rPr>
              <w:t xml:space="preserve"> of $700</w:t>
            </w:r>
          </w:p>
        </w:tc>
      </w:tr>
      <w:tr w:rsidR="00FE17A2" w:rsidRPr="00D34C78" w14:paraId="364E69AB" w14:textId="77777777" w:rsidTr="00FE17A2">
        <w:tc>
          <w:tcPr>
            <w:tcW w:w="2970" w:type="dxa"/>
          </w:tcPr>
          <w:p w14:paraId="7D7B5605"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North Cascade </w:t>
            </w:r>
          </w:p>
        </w:tc>
        <w:tc>
          <w:tcPr>
            <w:tcW w:w="7380" w:type="dxa"/>
          </w:tcPr>
          <w:p w14:paraId="7F9FF386" w14:textId="77777777" w:rsidR="00FE17A2" w:rsidRPr="00085A46" w:rsidRDefault="00FE17A2" w:rsidP="007A50F8">
            <w:pPr>
              <w:rPr>
                <w:rFonts w:ascii="Calibri" w:hAnsi="Calibri" w:cs="Calibri"/>
                <w:color w:val="000000"/>
                <w:sz w:val="24"/>
                <w:szCs w:val="20"/>
              </w:rPr>
            </w:pPr>
          </w:p>
        </w:tc>
      </w:tr>
      <w:tr w:rsidR="00FE17A2" w:rsidRPr="00D34C78" w14:paraId="3DE3A65D" w14:textId="77777777" w:rsidTr="00FE17A2">
        <w:tc>
          <w:tcPr>
            <w:tcW w:w="2970" w:type="dxa"/>
          </w:tcPr>
          <w:p w14:paraId="7938A70D"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Northern Lights</w:t>
            </w:r>
          </w:p>
        </w:tc>
        <w:tc>
          <w:tcPr>
            <w:tcW w:w="7380" w:type="dxa"/>
          </w:tcPr>
          <w:p w14:paraId="0D6D8713" w14:textId="77777777" w:rsidR="00FE17A2" w:rsidRPr="00085A46" w:rsidRDefault="00FE17A2" w:rsidP="007A50F8">
            <w:pPr>
              <w:rPr>
                <w:rFonts w:ascii="Calibri" w:hAnsi="Calibri" w:cs="Calibri"/>
                <w:color w:val="000000"/>
                <w:sz w:val="24"/>
                <w:szCs w:val="20"/>
              </w:rPr>
            </w:pPr>
          </w:p>
        </w:tc>
      </w:tr>
      <w:tr w:rsidR="00FE17A2" w:rsidRPr="00D34C78" w14:paraId="3E74A10C" w14:textId="77777777" w:rsidTr="00FE17A2">
        <w:tc>
          <w:tcPr>
            <w:tcW w:w="2970" w:type="dxa"/>
          </w:tcPr>
          <w:p w14:paraId="61721C0B"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Oregon</w:t>
            </w:r>
          </w:p>
        </w:tc>
        <w:tc>
          <w:tcPr>
            <w:tcW w:w="7380" w:type="dxa"/>
          </w:tcPr>
          <w:p w14:paraId="71AABF2A" w14:textId="77777777" w:rsidR="00FE17A2" w:rsidRPr="00085A46" w:rsidRDefault="005A24AB" w:rsidP="007A50F8">
            <w:pPr>
              <w:rPr>
                <w:rFonts w:ascii="Calibri" w:hAnsi="Calibri" w:cs="Calibri"/>
                <w:color w:val="000000"/>
                <w:sz w:val="24"/>
                <w:szCs w:val="20"/>
              </w:rPr>
            </w:pPr>
            <w:r>
              <w:rPr>
                <w:rFonts w:ascii="Calibri" w:hAnsi="Calibri" w:cs="Calibri"/>
                <w:color w:val="000000"/>
                <w:sz w:val="24"/>
                <w:szCs w:val="20"/>
              </w:rPr>
              <w:t>Rosanne, Jan, Margie, Liz attending</w:t>
            </w:r>
          </w:p>
        </w:tc>
      </w:tr>
      <w:tr w:rsidR="00FE17A2" w:rsidRPr="00D34C78" w14:paraId="3BA6BF9C" w14:textId="77777777" w:rsidTr="00FE17A2">
        <w:tc>
          <w:tcPr>
            <w:tcW w:w="2970" w:type="dxa"/>
          </w:tcPr>
          <w:p w14:paraId="1B532DB1"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Peninsula </w:t>
            </w:r>
          </w:p>
        </w:tc>
        <w:tc>
          <w:tcPr>
            <w:tcW w:w="7380" w:type="dxa"/>
          </w:tcPr>
          <w:p w14:paraId="610C9B18"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Applied for and received R1 Delegate Support</w:t>
            </w:r>
            <w:r w:rsidR="005E080C">
              <w:rPr>
                <w:rFonts w:ascii="Calibri" w:hAnsi="Calibri" w:cs="Calibri"/>
                <w:color w:val="000000"/>
                <w:sz w:val="24"/>
                <w:szCs w:val="20"/>
              </w:rPr>
              <w:t xml:space="preserve"> of $900</w:t>
            </w:r>
          </w:p>
        </w:tc>
      </w:tr>
      <w:tr w:rsidR="00FE17A2" w:rsidRPr="00D34C78" w14:paraId="2EC3961F" w14:textId="77777777" w:rsidTr="00FE17A2">
        <w:tc>
          <w:tcPr>
            <w:tcW w:w="2970" w:type="dxa"/>
          </w:tcPr>
          <w:p w14:paraId="07119FFD"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Pierce County </w:t>
            </w:r>
          </w:p>
        </w:tc>
        <w:tc>
          <w:tcPr>
            <w:tcW w:w="7380" w:type="dxa"/>
          </w:tcPr>
          <w:p w14:paraId="4A3357FE" w14:textId="77777777" w:rsidR="00FE17A2" w:rsidRPr="00085A46" w:rsidRDefault="00FE17A2" w:rsidP="007A50F8">
            <w:pPr>
              <w:rPr>
                <w:rFonts w:ascii="Calibri" w:hAnsi="Calibri" w:cs="Calibri"/>
                <w:color w:val="000000"/>
                <w:sz w:val="24"/>
                <w:szCs w:val="20"/>
              </w:rPr>
            </w:pPr>
          </w:p>
        </w:tc>
      </w:tr>
      <w:tr w:rsidR="00FE17A2" w:rsidRPr="00D34C78" w14:paraId="7F8F9B31" w14:textId="77777777" w:rsidTr="00FE17A2">
        <w:tc>
          <w:tcPr>
            <w:tcW w:w="2970" w:type="dxa"/>
          </w:tcPr>
          <w:p w14:paraId="2062FDDA"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Regina </w:t>
            </w:r>
          </w:p>
        </w:tc>
        <w:tc>
          <w:tcPr>
            <w:tcW w:w="7380" w:type="dxa"/>
          </w:tcPr>
          <w:p w14:paraId="10B15ED4" w14:textId="77777777" w:rsidR="00FE17A2" w:rsidRPr="00085A46" w:rsidRDefault="00FE17A2" w:rsidP="007A50F8">
            <w:pPr>
              <w:rPr>
                <w:rFonts w:ascii="Calibri" w:hAnsi="Calibri" w:cs="Calibri"/>
                <w:color w:val="000000"/>
                <w:sz w:val="24"/>
                <w:szCs w:val="20"/>
              </w:rPr>
            </w:pPr>
          </w:p>
        </w:tc>
      </w:tr>
      <w:tr w:rsidR="00FE17A2" w:rsidRPr="00D34C78" w14:paraId="008FBAE3" w14:textId="77777777" w:rsidTr="00FE17A2">
        <w:tc>
          <w:tcPr>
            <w:tcW w:w="2970" w:type="dxa"/>
          </w:tcPr>
          <w:p w14:paraId="43419F23"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Sea to Sky </w:t>
            </w:r>
          </w:p>
        </w:tc>
        <w:tc>
          <w:tcPr>
            <w:tcW w:w="7380" w:type="dxa"/>
          </w:tcPr>
          <w:p w14:paraId="4782D0C4" w14:textId="77777777" w:rsidR="00FE17A2" w:rsidRPr="00085A46" w:rsidRDefault="00FE17A2" w:rsidP="007A50F8">
            <w:pPr>
              <w:rPr>
                <w:rFonts w:ascii="Calibri" w:hAnsi="Calibri" w:cs="Calibri"/>
                <w:color w:val="000000"/>
                <w:sz w:val="24"/>
                <w:szCs w:val="20"/>
              </w:rPr>
            </w:pPr>
          </w:p>
        </w:tc>
      </w:tr>
      <w:tr w:rsidR="00FE17A2" w:rsidRPr="00D34C78" w14:paraId="76C695FE" w14:textId="77777777" w:rsidTr="00FE17A2">
        <w:tc>
          <w:tcPr>
            <w:tcW w:w="2970" w:type="dxa"/>
          </w:tcPr>
          <w:p w14:paraId="2501351D"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Snake River </w:t>
            </w:r>
          </w:p>
        </w:tc>
        <w:tc>
          <w:tcPr>
            <w:tcW w:w="7380" w:type="dxa"/>
          </w:tcPr>
          <w:p w14:paraId="3A5F582D"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Applied for and received R1 Delegate Support</w:t>
            </w:r>
            <w:r w:rsidR="009C3C1A">
              <w:rPr>
                <w:rFonts w:ascii="Calibri" w:hAnsi="Calibri" w:cs="Calibri"/>
                <w:color w:val="000000"/>
                <w:sz w:val="24"/>
                <w:szCs w:val="20"/>
              </w:rPr>
              <w:t xml:space="preserve"> of $1,100</w:t>
            </w:r>
          </w:p>
        </w:tc>
      </w:tr>
      <w:tr w:rsidR="00FE17A2" w:rsidRPr="00D34C78" w14:paraId="5706C8F0" w14:textId="77777777" w:rsidTr="00FE17A2">
        <w:tc>
          <w:tcPr>
            <w:tcW w:w="2970" w:type="dxa"/>
          </w:tcPr>
          <w:p w14:paraId="3B751920"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South Sound </w:t>
            </w:r>
          </w:p>
        </w:tc>
        <w:tc>
          <w:tcPr>
            <w:tcW w:w="7380" w:type="dxa"/>
          </w:tcPr>
          <w:p w14:paraId="1651B12D" w14:textId="77777777" w:rsidR="00FE17A2" w:rsidRPr="00085A46" w:rsidRDefault="00FE17A2" w:rsidP="007A50F8">
            <w:pPr>
              <w:rPr>
                <w:rFonts w:ascii="Calibri" w:hAnsi="Calibri" w:cs="Calibri"/>
                <w:color w:val="000000"/>
                <w:sz w:val="24"/>
                <w:szCs w:val="20"/>
              </w:rPr>
            </w:pPr>
          </w:p>
        </w:tc>
      </w:tr>
      <w:tr w:rsidR="00FE17A2" w:rsidRPr="00D34C78" w14:paraId="378B1918" w14:textId="77777777" w:rsidTr="00FE17A2">
        <w:tc>
          <w:tcPr>
            <w:tcW w:w="2970" w:type="dxa"/>
          </w:tcPr>
          <w:p w14:paraId="3A5784DE"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Southeast Alaska / Juneau </w:t>
            </w:r>
          </w:p>
        </w:tc>
        <w:tc>
          <w:tcPr>
            <w:tcW w:w="7380" w:type="dxa"/>
          </w:tcPr>
          <w:p w14:paraId="4A90FEC8" w14:textId="77777777" w:rsidR="00FE17A2" w:rsidRPr="00085A46" w:rsidRDefault="00FE17A2" w:rsidP="007A50F8">
            <w:pPr>
              <w:rPr>
                <w:rFonts w:ascii="Calibri" w:hAnsi="Calibri" w:cs="Calibri"/>
                <w:color w:val="000000"/>
                <w:sz w:val="24"/>
                <w:szCs w:val="20"/>
              </w:rPr>
            </w:pPr>
          </w:p>
        </w:tc>
      </w:tr>
      <w:tr w:rsidR="00FE17A2" w:rsidRPr="00D34C78" w14:paraId="56176FC7" w14:textId="77777777" w:rsidTr="00FE17A2">
        <w:tc>
          <w:tcPr>
            <w:tcW w:w="2970" w:type="dxa"/>
          </w:tcPr>
          <w:p w14:paraId="6E4E90C5"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Southern Alberta </w:t>
            </w:r>
          </w:p>
        </w:tc>
        <w:tc>
          <w:tcPr>
            <w:tcW w:w="7380" w:type="dxa"/>
          </w:tcPr>
          <w:p w14:paraId="5714DAB7" w14:textId="77777777" w:rsidR="00FE17A2" w:rsidRPr="00085A46" w:rsidRDefault="00FE17A2" w:rsidP="007A50F8">
            <w:pPr>
              <w:rPr>
                <w:rFonts w:ascii="Calibri" w:hAnsi="Calibri" w:cs="Calibri"/>
                <w:color w:val="000000"/>
                <w:sz w:val="24"/>
                <w:szCs w:val="20"/>
              </w:rPr>
            </w:pPr>
          </w:p>
        </w:tc>
      </w:tr>
      <w:tr w:rsidR="00FE17A2" w:rsidRPr="00D34C78" w14:paraId="663CEE16" w14:textId="77777777" w:rsidTr="00FE17A2">
        <w:tc>
          <w:tcPr>
            <w:tcW w:w="2970" w:type="dxa"/>
          </w:tcPr>
          <w:p w14:paraId="5C280234"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Southern BC Interior </w:t>
            </w:r>
          </w:p>
        </w:tc>
        <w:tc>
          <w:tcPr>
            <w:tcW w:w="7380" w:type="dxa"/>
          </w:tcPr>
          <w:p w14:paraId="05E967BA" w14:textId="77777777" w:rsidR="00FE17A2" w:rsidRPr="00085A46" w:rsidRDefault="00FE17A2" w:rsidP="007A50F8">
            <w:pPr>
              <w:rPr>
                <w:rFonts w:ascii="Calibri" w:hAnsi="Calibri" w:cs="Calibri"/>
                <w:color w:val="000000"/>
                <w:sz w:val="24"/>
                <w:szCs w:val="20"/>
              </w:rPr>
            </w:pPr>
          </w:p>
        </w:tc>
      </w:tr>
      <w:tr w:rsidR="00FE17A2" w:rsidRPr="00D34C78" w14:paraId="313CD6A6" w14:textId="77777777" w:rsidTr="00FE17A2">
        <w:tc>
          <w:tcPr>
            <w:tcW w:w="2970" w:type="dxa"/>
          </w:tcPr>
          <w:p w14:paraId="4A869F94" w14:textId="77777777" w:rsidR="00FE17A2" w:rsidRPr="00085A46" w:rsidRDefault="00FE17A2" w:rsidP="007A50F8">
            <w:pPr>
              <w:rPr>
                <w:rFonts w:ascii="Calibri" w:hAnsi="Calibri" w:cs="Calibri"/>
                <w:color w:val="000000"/>
                <w:sz w:val="24"/>
                <w:szCs w:val="20"/>
              </w:rPr>
            </w:pPr>
            <w:r w:rsidRPr="00085A46">
              <w:rPr>
                <w:rFonts w:ascii="Calibri" w:hAnsi="Calibri" w:cs="Calibri"/>
                <w:color w:val="000000"/>
                <w:sz w:val="24"/>
                <w:szCs w:val="20"/>
              </w:rPr>
              <w:t xml:space="preserve">Vancouver Island </w:t>
            </w:r>
          </w:p>
        </w:tc>
        <w:tc>
          <w:tcPr>
            <w:tcW w:w="7380" w:type="dxa"/>
          </w:tcPr>
          <w:p w14:paraId="29A4C596" w14:textId="77777777" w:rsidR="00FE17A2" w:rsidRPr="00085A46" w:rsidRDefault="00FE17A2" w:rsidP="007A50F8">
            <w:pPr>
              <w:rPr>
                <w:rFonts w:ascii="Calibri" w:hAnsi="Calibri" w:cs="Calibri"/>
                <w:color w:val="000000"/>
                <w:sz w:val="24"/>
                <w:szCs w:val="20"/>
              </w:rPr>
            </w:pPr>
          </w:p>
        </w:tc>
      </w:tr>
    </w:tbl>
    <w:p w14:paraId="060358E7" w14:textId="77777777" w:rsidR="00F91B83" w:rsidRDefault="00F91B83">
      <w:pPr>
        <w:spacing w:after="0"/>
        <w:rPr>
          <w:lang w:val="en-US"/>
        </w:rPr>
      </w:pPr>
    </w:p>
    <w:sectPr w:rsidR="00F91B83" w:rsidSect="00277AF5">
      <w:pgSz w:w="12240" w:h="15840"/>
      <w:pgMar w:top="72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ED299" w14:textId="77777777" w:rsidR="00CD10CF" w:rsidRDefault="00CD10CF" w:rsidP="00420503">
      <w:pPr>
        <w:spacing w:after="0"/>
      </w:pPr>
      <w:r>
        <w:separator/>
      </w:r>
    </w:p>
  </w:endnote>
  <w:endnote w:type="continuationSeparator" w:id="0">
    <w:p w14:paraId="3389E668" w14:textId="77777777" w:rsidR="00CD10CF" w:rsidRDefault="00CD10CF" w:rsidP="00420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B9667" w14:textId="77777777" w:rsidR="00CD10CF" w:rsidRDefault="00CD10CF" w:rsidP="00420503">
      <w:pPr>
        <w:spacing w:after="0"/>
      </w:pPr>
      <w:r>
        <w:separator/>
      </w:r>
    </w:p>
  </w:footnote>
  <w:footnote w:type="continuationSeparator" w:id="0">
    <w:p w14:paraId="609CA65A" w14:textId="77777777" w:rsidR="00CD10CF" w:rsidRDefault="00CD10CF" w:rsidP="004205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584"/>
    <w:multiLevelType w:val="hybridMultilevel"/>
    <w:tmpl w:val="36A49D4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159361EF"/>
    <w:multiLevelType w:val="hybridMultilevel"/>
    <w:tmpl w:val="B10ED7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240640E4"/>
    <w:multiLevelType w:val="hybridMultilevel"/>
    <w:tmpl w:val="523C3D6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5E27A95"/>
    <w:multiLevelType w:val="hybridMultilevel"/>
    <w:tmpl w:val="06AAF8B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F410BCF"/>
    <w:multiLevelType w:val="hybridMultilevel"/>
    <w:tmpl w:val="7D0C9A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38F376B1"/>
    <w:multiLevelType w:val="hybridMultilevel"/>
    <w:tmpl w:val="515A623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4582472B"/>
    <w:multiLevelType w:val="hybridMultilevel"/>
    <w:tmpl w:val="F842B43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7576CB6"/>
    <w:multiLevelType w:val="hybridMultilevel"/>
    <w:tmpl w:val="9230AB9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60D05094"/>
    <w:multiLevelType w:val="hybridMultilevel"/>
    <w:tmpl w:val="21541E9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6AD072B2"/>
    <w:multiLevelType w:val="hybridMultilevel"/>
    <w:tmpl w:val="C56697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6E63173B"/>
    <w:multiLevelType w:val="hybridMultilevel"/>
    <w:tmpl w:val="EEE454B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72C83E26"/>
    <w:multiLevelType w:val="hybridMultilevel"/>
    <w:tmpl w:val="FCDAC6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7CFE7239"/>
    <w:multiLevelType w:val="hybridMultilevel"/>
    <w:tmpl w:val="727A331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10"/>
  </w:num>
  <w:num w:numId="6">
    <w:abstractNumId w:val="2"/>
  </w:num>
  <w:num w:numId="7">
    <w:abstractNumId w:val="8"/>
  </w:num>
  <w:num w:numId="8">
    <w:abstractNumId w:val="12"/>
  </w:num>
  <w:num w:numId="9">
    <w:abstractNumId w:val="1"/>
  </w:num>
  <w:num w:numId="10">
    <w:abstractNumId w:val="5"/>
  </w:num>
  <w:num w:numId="11">
    <w:abstractNumId w:val="4"/>
  </w:num>
  <w:num w:numId="12">
    <w:abstractNumId w:val="11"/>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98"/>
    <w:rsid w:val="00001303"/>
    <w:rsid w:val="00001D48"/>
    <w:rsid w:val="00004ED1"/>
    <w:rsid w:val="000126AA"/>
    <w:rsid w:val="0001338D"/>
    <w:rsid w:val="00013E2D"/>
    <w:rsid w:val="00016903"/>
    <w:rsid w:val="00016C9D"/>
    <w:rsid w:val="000213F9"/>
    <w:rsid w:val="00030CB8"/>
    <w:rsid w:val="00032B19"/>
    <w:rsid w:val="00032F23"/>
    <w:rsid w:val="00033F14"/>
    <w:rsid w:val="00033F78"/>
    <w:rsid w:val="0003639D"/>
    <w:rsid w:val="000448DB"/>
    <w:rsid w:val="00050EC7"/>
    <w:rsid w:val="00051A49"/>
    <w:rsid w:val="0005271A"/>
    <w:rsid w:val="0005356B"/>
    <w:rsid w:val="00054462"/>
    <w:rsid w:val="000545A3"/>
    <w:rsid w:val="00055256"/>
    <w:rsid w:val="00061017"/>
    <w:rsid w:val="00063017"/>
    <w:rsid w:val="000651F3"/>
    <w:rsid w:val="00065A4E"/>
    <w:rsid w:val="00070E1D"/>
    <w:rsid w:val="000742BB"/>
    <w:rsid w:val="00074689"/>
    <w:rsid w:val="00081F18"/>
    <w:rsid w:val="0008450F"/>
    <w:rsid w:val="0008593C"/>
    <w:rsid w:val="00085A46"/>
    <w:rsid w:val="00091147"/>
    <w:rsid w:val="00096C02"/>
    <w:rsid w:val="000A1444"/>
    <w:rsid w:val="000A6C88"/>
    <w:rsid w:val="000A701B"/>
    <w:rsid w:val="000B321B"/>
    <w:rsid w:val="000C04FF"/>
    <w:rsid w:val="000C2D99"/>
    <w:rsid w:val="000C641A"/>
    <w:rsid w:val="000C7617"/>
    <w:rsid w:val="000D09BB"/>
    <w:rsid w:val="000D11BB"/>
    <w:rsid w:val="000D34A2"/>
    <w:rsid w:val="000D414F"/>
    <w:rsid w:val="000D451A"/>
    <w:rsid w:val="000D5292"/>
    <w:rsid w:val="000D5BAE"/>
    <w:rsid w:val="000D7408"/>
    <w:rsid w:val="000E2EA3"/>
    <w:rsid w:val="000E36F4"/>
    <w:rsid w:val="000E37F0"/>
    <w:rsid w:val="000E4005"/>
    <w:rsid w:val="000E41A2"/>
    <w:rsid w:val="000F1EF6"/>
    <w:rsid w:val="000F2DA5"/>
    <w:rsid w:val="000F3E50"/>
    <w:rsid w:val="000F5870"/>
    <w:rsid w:val="000F64D1"/>
    <w:rsid w:val="000F6AF5"/>
    <w:rsid w:val="001015B7"/>
    <w:rsid w:val="00102126"/>
    <w:rsid w:val="00106E18"/>
    <w:rsid w:val="00107E4E"/>
    <w:rsid w:val="0011565B"/>
    <w:rsid w:val="00120B53"/>
    <w:rsid w:val="001210A9"/>
    <w:rsid w:val="00122593"/>
    <w:rsid w:val="00122C32"/>
    <w:rsid w:val="0012771E"/>
    <w:rsid w:val="001315E8"/>
    <w:rsid w:val="00131C6D"/>
    <w:rsid w:val="00132768"/>
    <w:rsid w:val="00134115"/>
    <w:rsid w:val="001359AB"/>
    <w:rsid w:val="00136830"/>
    <w:rsid w:val="0014045F"/>
    <w:rsid w:val="0014063D"/>
    <w:rsid w:val="00140C71"/>
    <w:rsid w:val="00147449"/>
    <w:rsid w:val="00152FB0"/>
    <w:rsid w:val="0015560D"/>
    <w:rsid w:val="00155F72"/>
    <w:rsid w:val="001560B6"/>
    <w:rsid w:val="0016150F"/>
    <w:rsid w:val="00162DFF"/>
    <w:rsid w:val="0016499B"/>
    <w:rsid w:val="001768B6"/>
    <w:rsid w:val="0017768C"/>
    <w:rsid w:val="001817B5"/>
    <w:rsid w:val="001824BD"/>
    <w:rsid w:val="00183184"/>
    <w:rsid w:val="001837C4"/>
    <w:rsid w:val="00184D3D"/>
    <w:rsid w:val="00185B88"/>
    <w:rsid w:val="00186C66"/>
    <w:rsid w:val="00187792"/>
    <w:rsid w:val="00187985"/>
    <w:rsid w:val="00190EBB"/>
    <w:rsid w:val="001918BA"/>
    <w:rsid w:val="00191E9D"/>
    <w:rsid w:val="0019411E"/>
    <w:rsid w:val="00194CE5"/>
    <w:rsid w:val="00195CD1"/>
    <w:rsid w:val="0019768F"/>
    <w:rsid w:val="001A490C"/>
    <w:rsid w:val="001A4F6B"/>
    <w:rsid w:val="001A5056"/>
    <w:rsid w:val="001A6B74"/>
    <w:rsid w:val="001A6FFB"/>
    <w:rsid w:val="001A73E3"/>
    <w:rsid w:val="001B2E44"/>
    <w:rsid w:val="001B381D"/>
    <w:rsid w:val="001C1803"/>
    <w:rsid w:val="001C4270"/>
    <w:rsid w:val="001D01DA"/>
    <w:rsid w:val="001D188D"/>
    <w:rsid w:val="001D21E2"/>
    <w:rsid w:val="001D4EF3"/>
    <w:rsid w:val="001E2354"/>
    <w:rsid w:val="001E4B9F"/>
    <w:rsid w:val="001E50EA"/>
    <w:rsid w:val="001F16C6"/>
    <w:rsid w:val="001F4198"/>
    <w:rsid w:val="001F5C1E"/>
    <w:rsid w:val="001F605F"/>
    <w:rsid w:val="00201693"/>
    <w:rsid w:val="00202824"/>
    <w:rsid w:val="00202E77"/>
    <w:rsid w:val="00203699"/>
    <w:rsid w:val="00213CC6"/>
    <w:rsid w:val="00215AA5"/>
    <w:rsid w:val="002161BD"/>
    <w:rsid w:val="0021749F"/>
    <w:rsid w:val="00221A42"/>
    <w:rsid w:val="002322E5"/>
    <w:rsid w:val="00233628"/>
    <w:rsid w:val="002338A1"/>
    <w:rsid w:val="0023440A"/>
    <w:rsid w:val="00237BAB"/>
    <w:rsid w:val="0024072A"/>
    <w:rsid w:val="00251DC3"/>
    <w:rsid w:val="0025703A"/>
    <w:rsid w:val="0026154F"/>
    <w:rsid w:val="00261633"/>
    <w:rsid w:val="00261DA7"/>
    <w:rsid w:val="00262011"/>
    <w:rsid w:val="00264F4D"/>
    <w:rsid w:val="00270D82"/>
    <w:rsid w:val="00271D6B"/>
    <w:rsid w:val="00272493"/>
    <w:rsid w:val="00272D02"/>
    <w:rsid w:val="00275780"/>
    <w:rsid w:val="002761A0"/>
    <w:rsid w:val="002767B0"/>
    <w:rsid w:val="00277AF5"/>
    <w:rsid w:val="00280C58"/>
    <w:rsid w:val="00283FEE"/>
    <w:rsid w:val="0028533D"/>
    <w:rsid w:val="0029032C"/>
    <w:rsid w:val="00294566"/>
    <w:rsid w:val="00295710"/>
    <w:rsid w:val="002966F7"/>
    <w:rsid w:val="00297653"/>
    <w:rsid w:val="002A3BEB"/>
    <w:rsid w:val="002A5CE2"/>
    <w:rsid w:val="002B1EC1"/>
    <w:rsid w:val="002B286D"/>
    <w:rsid w:val="002C1775"/>
    <w:rsid w:val="002C3F82"/>
    <w:rsid w:val="002C6D46"/>
    <w:rsid w:val="002C6F1E"/>
    <w:rsid w:val="002C7252"/>
    <w:rsid w:val="002D2993"/>
    <w:rsid w:val="002D3D7B"/>
    <w:rsid w:val="002D44D7"/>
    <w:rsid w:val="002D527B"/>
    <w:rsid w:val="002E24AD"/>
    <w:rsid w:val="002E35AE"/>
    <w:rsid w:val="002E76D6"/>
    <w:rsid w:val="002F0014"/>
    <w:rsid w:val="002F2EF1"/>
    <w:rsid w:val="002F3205"/>
    <w:rsid w:val="002F49F4"/>
    <w:rsid w:val="002F4F0A"/>
    <w:rsid w:val="002F5349"/>
    <w:rsid w:val="002F5EE2"/>
    <w:rsid w:val="002F7026"/>
    <w:rsid w:val="002F7509"/>
    <w:rsid w:val="00301A17"/>
    <w:rsid w:val="0030599C"/>
    <w:rsid w:val="0030632A"/>
    <w:rsid w:val="003108B6"/>
    <w:rsid w:val="003147F6"/>
    <w:rsid w:val="003163E6"/>
    <w:rsid w:val="00317E82"/>
    <w:rsid w:val="00320AAA"/>
    <w:rsid w:val="00321871"/>
    <w:rsid w:val="00322FF2"/>
    <w:rsid w:val="003239A4"/>
    <w:rsid w:val="0032464E"/>
    <w:rsid w:val="0032577B"/>
    <w:rsid w:val="003265DD"/>
    <w:rsid w:val="00326F88"/>
    <w:rsid w:val="0033058A"/>
    <w:rsid w:val="00334905"/>
    <w:rsid w:val="003352CD"/>
    <w:rsid w:val="0033567F"/>
    <w:rsid w:val="00337452"/>
    <w:rsid w:val="00341B08"/>
    <w:rsid w:val="0034409F"/>
    <w:rsid w:val="003443B5"/>
    <w:rsid w:val="00347D36"/>
    <w:rsid w:val="00350FD6"/>
    <w:rsid w:val="00352080"/>
    <w:rsid w:val="003573FF"/>
    <w:rsid w:val="0035754A"/>
    <w:rsid w:val="003664C5"/>
    <w:rsid w:val="00371BC4"/>
    <w:rsid w:val="0037370C"/>
    <w:rsid w:val="003754E1"/>
    <w:rsid w:val="00376548"/>
    <w:rsid w:val="0038208C"/>
    <w:rsid w:val="00384406"/>
    <w:rsid w:val="00385030"/>
    <w:rsid w:val="00390636"/>
    <w:rsid w:val="00391291"/>
    <w:rsid w:val="00392B10"/>
    <w:rsid w:val="00393EE6"/>
    <w:rsid w:val="003A0476"/>
    <w:rsid w:val="003A381C"/>
    <w:rsid w:val="003A4FB8"/>
    <w:rsid w:val="003A79FB"/>
    <w:rsid w:val="003B058F"/>
    <w:rsid w:val="003B5530"/>
    <w:rsid w:val="003B567C"/>
    <w:rsid w:val="003C1812"/>
    <w:rsid w:val="003C19C5"/>
    <w:rsid w:val="003C20C3"/>
    <w:rsid w:val="003C2233"/>
    <w:rsid w:val="003C4CAC"/>
    <w:rsid w:val="003C4F57"/>
    <w:rsid w:val="003C7B96"/>
    <w:rsid w:val="003D5090"/>
    <w:rsid w:val="003D6AEB"/>
    <w:rsid w:val="003D7392"/>
    <w:rsid w:val="003D76F7"/>
    <w:rsid w:val="003E0E03"/>
    <w:rsid w:val="003E22FF"/>
    <w:rsid w:val="003F01B3"/>
    <w:rsid w:val="003F16C6"/>
    <w:rsid w:val="003F3A92"/>
    <w:rsid w:val="003F53AF"/>
    <w:rsid w:val="003F70E0"/>
    <w:rsid w:val="00402511"/>
    <w:rsid w:val="0040351E"/>
    <w:rsid w:val="00404D31"/>
    <w:rsid w:val="00405E44"/>
    <w:rsid w:val="00406FE5"/>
    <w:rsid w:val="004070F3"/>
    <w:rsid w:val="00412C0B"/>
    <w:rsid w:val="00413C35"/>
    <w:rsid w:val="00414204"/>
    <w:rsid w:val="0041432E"/>
    <w:rsid w:val="004164BA"/>
    <w:rsid w:val="00416541"/>
    <w:rsid w:val="0041696D"/>
    <w:rsid w:val="00416CCD"/>
    <w:rsid w:val="00420503"/>
    <w:rsid w:val="004220E0"/>
    <w:rsid w:val="00424333"/>
    <w:rsid w:val="00425B2C"/>
    <w:rsid w:val="00425C74"/>
    <w:rsid w:val="00426781"/>
    <w:rsid w:val="00436034"/>
    <w:rsid w:val="0044636C"/>
    <w:rsid w:val="004478E5"/>
    <w:rsid w:val="004540EB"/>
    <w:rsid w:val="00454DA4"/>
    <w:rsid w:val="004573CB"/>
    <w:rsid w:val="00457F6A"/>
    <w:rsid w:val="004617ED"/>
    <w:rsid w:val="00462BCE"/>
    <w:rsid w:val="0046423E"/>
    <w:rsid w:val="004647D9"/>
    <w:rsid w:val="004711A8"/>
    <w:rsid w:val="00473DEA"/>
    <w:rsid w:val="00474132"/>
    <w:rsid w:val="00475017"/>
    <w:rsid w:val="0047636A"/>
    <w:rsid w:val="0048062B"/>
    <w:rsid w:val="00482627"/>
    <w:rsid w:val="004832D2"/>
    <w:rsid w:val="0048582B"/>
    <w:rsid w:val="00485AF6"/>
    <w:rsid w:val="0048749A"/>
    <w:rsid w:val="00487E79"/>
    <w:rsid w:val="004908CD"/>
    <w:rsid w:val="00490C17"/>
    <w:rsid w:val="004926A6"/>
    <w:rsid w:val="004944EA"/>
    <w:rsid w:val="00497350"/>
    <w:rsid w:val="004A0D0A"/>
    <w:rsid w:val="004A0DAA"/>
    <w:rsid w:val="004A1342"/>
    <w:rsid w:val="004A5DD8"/>
    <w:rsid w:val="004A72D2"/>
    <w:rsid w:val="004B0882"/>
    <w:rsid w:val="004B2C1C"/>
    <w:rsid w:val="004B3F74"/>
    <w:rsid w:val="004B6613"/>
    <w:rsid w:val="004C39BB"/>
    <w:rsid w:val="004C555E"/>
    <w:rsid w:val="004C5AC0"/>
    <w:rsid w:val="004C7764"/>
    <w:rsid w:val="004D1BCB"/>
    <w:rsid w:val="004D4B37"/>
    <w:rsid w:val="004D4EC2"/>
    <w:rsid w:val="004D69CE"/>
    <w:rsid w:val="004D71D8"/>
    <w:rsid w:val="004E1CE9"/>
    <w:rsid w:val="004E21CA"/>
    <w:rsid w:val="004E229D"/>
    <w:rsid w:val="004E4E4C"/>
    <w:rsid w:val="004E671A"/>
    <w:rsid w:val="004F16B5"/>
    <w:rsid w:val="004F3B65"/>
    <w:rsid w:val="004F7008"/>
    <w:rsid w:val="00502EE1"/>
    <w:rsid w:val="00503E6B"/>
    <w:rsid w:val="005063EA"/>
    <w:rsid w:val="00506BD9"/>
    <w:rsid w:val="00512DC4"/>
    <w:rsid w:val="00512E7A"/>
    <w:rsid w:val="00513542"/>
    <w:rsid w:val="005143E7"/>
    <w:rsid w:val="0051504C"/>
    <w:rsid w:val="005178A4"/>
    <w:rsid w:val="00520A2C"/>
    <w:rsid w:val="00525171"/>
    <w:rsid w:val="00526B75"/>
    <w:rsid w:val="00527980"/>
    <w:rsid w:val="00530F35"/>
    <w:rsid w:val="005320A3"/>
    <w:rsid w:val="00533704"/>
    <w:rsid w:val="00536D3E"/>
    <w:rsid w:val="0054030E"/>
    <w:rsid w:val="00540A0C"/>
    <w:rsid w:val="00542804"/>
    <w:rsid w:val="0054689C"/>
    <w:rsid w:val="00547919"/>
    <w:rsid w:val="00552706"/>
    <w:rsid w:val="00553172"/>
    <w:rsid w:val="00555756"/>
    <w:rsid w:val="0056122B"/>
    <w:rsid w:val="00563664"/>
    <w:rsid w:val="00567C58"/>
    <w:rsid w:val="005738AC"/>
    <w:rsid w:val="005740D1"/>
    <w:rsid w:val="00577067"/>
    <w:rsid w:val="005808E6"/>
    <w:rsid w:val="00580B00"/>
    <w:rsid w:val="005826FC"/>
    <w:rsid w:val="00582A7A"/>
    <w:rsid w:val="00584357"/>
    <w:rsid w:val="005849DD"/>
    <w:rsid w:val="00584F41"/>
    <w:rsid w:val="005910EB"/>
    <w:rsid w:val="005931F6"/>
    <w:rsid w:val="0059387E"/>
    <w:rsid w:val="00594219"/>
    <w:rsid w:val="00594A80"/>
    <w:rsid w:val="005963FE"/>
    <w:rsid w:val="005A24AB"/>
    <w:rsid w:val="005A2A2A"/>
    <w:rsid w:val="005A5DF1"/>
    <w:rsid w:val="005A75EF"/>
    <w:rsid w:val="005A7927"/>
    <w:rsid w:val="005B103F"/>
    <w:rsid w:val="005B15A8"/>
    <w:rsid w:val="005B2972"/>
    <w:rsid w:val="005B3FB4"/>
    <w:rsid w:val="005B75EE"/>
    <w:rsid w:val="005C0E2F"/>
    <w:rsid w:val="005C4912"/>
    <w:rsid w:val="005C5F09"/>
    <w:rsid w:val="005C6590"/>
    <w:rsid w:val="005C70D2"/>
    <w:rsid w:val="005C7CCF"/>
    <w:rsid w:val="005C7D44"/>
    <w:rsid w:val="005D0404"/>
    <w:rsid w:val="005D1FF0"/>
    <w:rsid w:val="005D3E48"/>
    <w:rsid w:val="005D43ED"/>
    <w:rsid w:val="005E080C"/>
    <w:rsid w:val="005E15B9"/>
    <w:rsid w:val="005E1ADA"/>
    <w:rsid w:val="005E2E86"/>
    <w:rsid w:val="005E6396"/>
    <w:rsid w:val="005E7613"/>
    <w:rsid w:val="005F15F1"/>
    <w:rsid w:val="005F5A13"/>
    <w:rsid w:val="005F6CB2"/>
    <w:rsid w:val="00604731"/>
    <w:rsid w:val="006058D6"/>
    <w:rsid w:val="00613741"/>
    <w:rsid w:val="00614DF2"/>
    <w:rsid w:val="00615E8B"/>
    <w:rsid w:val="00617412"/>
    <w:rsid w:val="00620A29"/>
    <w:rsid w:val="006230C0"/>
    <w:rsid w:val="00627CC9"/>
    <w:rsid w:val="00632EC8"/>
    <w:rsid w:val="00635E1E"/>
    <w:rsid w:val="00642C1F"/>
    <w:rsid w:val="006452C6"/>
    <w:rsid w:val="00645FC3"/>
    <w:rsid w:val="00647CCA"/>
    <w:rsid w:val="006518D8"/>
    <w:rsid w:val="006527C4"/>
    <w:rsid w:val="00653B5F"/>
    <w:rsid w:val="00655205"/>
    <w:rsid w:val="00655DB7"/>
    <w:rsid w:val="006570C4"/>
    <w:rsid w:val="006605FB"/>
    <w:rsid w:val="006627DF"/>
    <w:rsid w:val="00662D36"/>
    <w:rsid w:val="0066562E"/>
    <w:rsid w:val="006700EF"/>
    <w:rsid w:val="00673906"/>
    <w:rsid w:val="00673D25"/>
    <w:rsid w:val="00674951"/>
    <w:rsid w:val="00675C96"/>
    <w:rsid w:val="00675E08"/>
    <w:rsid w:val="00680550"/>
    <w:rsid w:val="00680D30"/>
    <w:rsid w:val="00680EB5"/>
    <w:rsid w:val="00683BBD"/>
    <w:rsid w:val="00686741"/>
    <w:rsid w:val="006956E0"/>
    <w:rsid w:val="0069689D"/>
    <w:rsid w:val="006970FE"/>
    <w:rsid w:val="006973D6"/>
    <w:rsid w:val="00697BF2"/>
    <w:rsid w:val="006A1D5C"/>
    <w:rsid w:val="006A4F8F"/>
    <w:rsid w:val="006A6D0D"/>
    <w:rsid w:val="006B164A"/>
    <w:rsid w:val="006B669D"/>
    <w:rsid w:val="006C0FA0"/>
    <w:rsid w:val="006C39E6"/>
    <w:rsid w:val="006C527F"/>
    <w:rsid w:val="006C6345"/>
    <w:rsid w:val="006C694B"/>
    <w:rsid w:val="006C6DEC"/>
    <w:rsid w:val="006D537C"/>
    <w:rsid w:val="006D65E0"/>
    <w:rsid w:val="006D6EBB"/>
    <w:rsid w:val="006E1386"/>
    <w:rsid w:val="006E1F68"/>
    <w:rsid w:val="006E7115"/>
    <w:rsid w:val="006E7659"/>
    <w:rsid w:val="006E7AD3"/>
    <w:rsid w:val="006E7CB1"/>
    <w:rsid w:val="006F2BEE"/>
    <w:rsid w:val="006F5E60"/>
    <w:rsid w:val="007022D0"/>
    <w:rsid w:val="00706AA1"/>
    <w:rsid w:val="00706E73"/>
    <w:rsid w:val="00712DE0"/>
    <w:rsid w:val="00714CBF"/>
    <w:rsid w:val="0071537A"/>
    <w:rsid w:val="00720968"/>
    <w:rsid w:val="00723E6B"/>
    <w:rsid w:val="007260DC"/>
    <w:rsid w:val="00726A03"/>
    <w:rsid w:val="00732199"/>
    <w:rsid w:val="007324BD"/>
    <w:rsid w:val="007336FB"/>
    <w:rsid w:val="00733FD0"/>
    <w:rsid w:val="00735861"/>
    <w:rsid w:val="007368E0"/>
    <w:rsid w:val="00737CCE"/>
    <w:rsid w:val="00737ED0"/>
    <w:rsid w:val="007440F4"/>
    <w:rsid w:val="00753732"/>
    <w:rsid w:val="00756819"/>
    <w:rsid w:val="00767A54"/>
    <w:rsid w:val="00772344"/>
    <w:rsid w:val="007808EC"/>
    <w:rsid w:val="0078156B"/>
    <w:rsid w:val="00781CF7"/>
    <w:rsid w:val="00783258"/>
    <w:rsid w:val="00784299"/>
    <w:rsid w:val="007847D5"/>
    <w:rsid w:val="00787350"/>
    <w:rsid w:val="00790078"/>
    <w:rsid w:val="00791017"/>
    <w:rsid w:val="00792AF2"/>
    <w:rsid w:val="00794B23"/>
    <w:rsid w:val="00797A46"/>
    <w:rsid w:val="007A1A49"/>
    <w:rsid w:val="007A400C"/>
    <w:rsid w:val="007A4585"/>
    <w:rsid w:val="007A7719"/>
    <w:rsid w:val="007A7D83"/>
    <w:rsid w:val="007B1590"/>
    <w:rsid w:val="007B2099"/>
    <w:rsid w:val="007B57BF"/>
    <w:rsid w:val="007B59B1"/>
    <w:rsid w:val="007B7F62"/>
    <w:rsid w:val="007C1D6E"/>
    <w:rsid w:val="007D23E3"/>
    <w:rsid w:val="007D3EC2"/>
    <w:rsid w:val="007D58E4"/>
    <w:rsid w:val="007D6E7F"/>
    <w:rsid w:val="007E6683"/>
    <w:rsid w:val="007E75C2"/>
    <w:rsid w:val="007F3510"/>
    <w:rsid w:val="007F5CDB"/>
    <w:rsid w:val="008012FB"/>
    <w:rsid w:val="0080273D"/>
    <w:rsid w:val="00802A55"/>
    <w:rsid w:val="00804700"/>
    <w:rsid w:val="00804822"/>
    <w:rsid w:val="008075E2"/>
    <w:rsid w:val="0080769F"/>
    <w:rsid w:val="00810D4E"/>
    <w:rsid w:val="00815FC1"/>
    <w:rsid w:val="00816BE3"/>
    <w:rsid w:val="008170A2"/>
    <w:rsid w:val="00824DF4"/>
    <w:rsid w:val="0083062F"/>
    <w:rsid w:val="008350EC"/>
    <w:rsid w:val="0083639E"/>
    <w:rsid w:val="008364F6"/>
    <w:rsid w:val="00841016"/>
    <w:rsid w:val="008411D6"/>
    <w:rsid w:val="00841C6A"/>
    <w:rsid w:val="00841FC4"/>
    <w:rsid w:val="0084346C"/>
    <w:rsid w:val="00843797"/>
    <w:rsid w:val="00844F2B"/>
    <w:rsid w:val="00846553"/>
    <w:rsid w:val="00847CDC"/>
    <w:rsid w:val="0085702E"/>
    <w:rsid w:val="008579EF"/>
    <w:rsid w:val="00860FFD"/>
    <w:rsid w:val="00861AC3"/>
    <w:rsid w:val="00861E46"/>
    <w:rsid w:val="00862BBF"/>
    <w:rsid w:val="008632E1"/>
    <w:rsid w:val="00863D5F"/>
    <w:rsid w:val="008640F2"/>
    <w:rsid w:val="00864D96"/>
    <w:rsid w:val="008660E0"/>
    <w:rsid w:val="00867825"/>
    <w:rsid w:val="008715C7"/>
    <w:rsid w:val="00872F19"/>
    <w:rsid w:val="00873107"/>
    <w:rsid w:val="008731EB"/>
    <w:rsid w:val="00874DC1"/>
    <w:rsid w:val="008751AC"/>
    <w:rsid w:val="008752FA"/>
    <w:rsid w:val="00876705"/>
    <w:rsid w:val="00876817"/>
    <w:rsid w:val="008775B0"/>
    <w:rsid w:val="0087795D"/>
    <w:rsid w:val="0088075F"/>
    <w:rsid w:val="008811EC"/>
    <w:rsid w:val="00881348"/>
    <w:rsid w:val="0088153F"/>
    <w:rsid w:val="008820E6"/>
    <w:rsid w:val="008866DE"/>
    <w:rsid w:val="00886EC2"/>
    <w:rsid w:val="00892A3B"/>
    <w:rsid w:val="00893CC1"/>
    <w:rsid w:val="0089707D"/>
    <w:rsid w:val="008A15D5"/>
    <w:rsid w:val="008A51BB"/>
    <w:rsid w:val="008A587F"/>
    <w:rsid w:val="008A7D25"/>
    <w:rsid w:val="008B083A"/>
    <w:rsid w:val="008B4703"/>
    <w:rsid w:val="008C15E4"/>
    <w:rsid w:val="008C269F"/>
    <w:rsid w:val="008C6088"/>
    <w:rsid w:val="008D3DBF"/>
    <w:rsid w:val="008D41A2"/>
    <w:rsid w:val="008D77DA"/>
    <w:rsid w:val="008D7D64"/>
    <w:rsid w:val="008E076C"/>
    <w:rsid w:val="008E0EBA"/>
    <w:rsid w:val="008E17A3"/>
    <w:rsid w:val="008E19CB"/>
    <w:rsid w:val="008E1FC4"/>
    <w:rsid w:val="008E20F5"/>
    <w:rsid w:val="008E22A1"/>
    <w:rsid w:val="008E406F"/>
    <w:rsid w:val="008E4860"/>
    <w:rsid w:val="008E54E5"/>
    <w:rsid w:val="008F0F38"/>
    <w:rsid w:val="008F15E3"/>
    <w:rsid w:val="008F4155"/>
    <w:rsid w:val="008F636B"/>
    <w:rsid w:val="008F719E"/>
    <w:rsid w:val="00900FFB"/>
    <w:rsid w:val="00902E23"/>
    <w:rsid w:val="00903CEA"/>
    <w:rsid w:val="00904414"/>
    <w:rsid w:val="00906C00"/>
    <w:rsid w:val="009135FE"/>
    <w:rsid w:val="009140DF"/>
    <w:rsid w:val="00914DCF"/>
    <w:rsid w:val="00916251"/>
    <w:rsid w:val="00917914"/>
    <w:rsid w:val="00920DA6"/>
    <w:rsid w:val="00921915"/>
    <w:rsid w:val="00921CB9"/>
    <w:rsid w:val="00923F40"/>
    <w:rsid w:val="00924D4B"/>
    <w:rsid w:val="00932396"/>
    <w:rsid w:val="00937A3F"/>
    <w:rsid w:val="00940052"/>
    <w:rsid w:val="009428F8"/>
    <w:rsid w:val="00942E63"/>
    <w:rsid w:val="0094499C"/>
    <w:rsid w:val="009474E2"/>
    <w:rsid w:val="00947558"/>
    <w:rsid w:val="00951342"/>
    <w:rsid w:val="009514D5"/>
    <w:rsid w:val="00951742"/>
    <w:rsid w:val="00954328"/>
    <w:rsid w:val="00956476"/>
    <w:rsid w:val="009566D7"/>
    <w:rsid w:val="00961A60"/>
    <w:rsid w:val="00961D93"/>
    <w:rsid w:val="0097057C"/>
    <w:rsid w:val="00971047"/>
    <w:rsid w:val="00972E73"/>
    <w:rsid w:val="009731F5"/>
    <w:rsid w:val="00973D89"/>
    <w:rsid w:val="00973EE3"/>
    <w:rsid w:val="00983D97"/>
    <w:rsid w:val="009860AC"/>
    <w:rsid w:val="00987666"/>
    <w:rsid w:val="0099512F"/>
    <w:rsid w:val="009A1229"/>
    <w:rsid w:val="009A3488"/>
    <w:rsid w:val="009A55CE"/>
    <w:rsid w:val="009B0DBC"/>
    <w:rsid w:val="009B13F5"/>
    <w:rsid w:val="009B26D9"/>
    <w:rsid w:val="009B281D"/>
    <w:rsid w:val="009B6E58"/>
    <w:rsid w:val="009C0EBE"/>
    <w:rsid w:val="009C1FB6"/>
    <w:rsid w:val="009C2544"/>
    <w:rsid w:val="009C3BD1"/>
    <w:rsid w:val="009C3C1A"/>
    <w:rsid w:val="009C6F5D"/>
    <w:rsid w:val="009D2577"/>
    <w:rsid w:val="009D7CCB"/>
    <w:rsid w:val="009E260C"/>
    <w:rsid w:val="009E62C3"/>
    <w:rsid w:val="009E74CA"/>
    <w:rsid w:val="009F0165"/>
    <w:rsid w:val="009F275F"/>
    <w:rsid w:val="009F2C23"/>
    <w:rsid w:val="009F3182"/>
    <w:rsid w:val="009F3341"/>
    <w:rsid w:val="009F583A"/>
    <w:rsid w:val="009F6432"/>
    <w:rsid w:val="00A0274C"/>
    <w:rsid w:val="00A030A2"/>
    <w:rsid w:val="00A04214"/>
    <w:rsid w:val="00A06724"/>
    <w:rsid w:val="00A06E22"/>
    <w:rsid w:val="00A07316"/>
    <w:rsid w:val="00A07E38"/>
    <w:rsid w:val="00A121D2"/>
    <w:rsid w:val="00A13543"/>
    <w:rsid w:val="00A135DC"/>
    <w:rsid w:val="00A1405E"/>
    <w:rsid w:val="00A14A14"/>
    <w:rsid w:val="00A205FF"/>
    <w:rsid w:val="00A23487"/>
    <w:rsid w:val="00A24D39"/>
    <w:rsid w:val="00A3013C"/>
    <w:rsid w:val="00A302F8"/>
    <w:rsid w:val="00A30748"/>
    <w:rsid w:val="00A3167B"/>
    <w:rsid w:val="00A317DF"/>
    <w:rsid w:val="00A33319"/>
    <w:rsid w:val="00A33A40"/>
    <w:rsid w:val="00A34086"/>
    <w:rsid w:val="00A37E90"/>
    <w:rsid w:val="00A408C2"/>
    <w:rsid w:val="00A415BA"/>
    <w:rsid w:val="00A44D9F"/>
    <w:rsid w:val="00A44F0D"/>
    <w:rsid w:val="00A45013"/>
    <w:rsid w:val="00A50323"/>
    <w:rsid w:val="00A50EFC"/>
    <w:rsid w:val="00A53425"/>
    <w:rsid w:val="00A53E16"/>
    <w:rsid w:val="00A57ADE"/>
    <w:rsid w:val="00A61269"/>
    <w:rsid w:val="00A61696"/>
    <w:rsid w:val="00A624FF"/>
    <w:rsid w:val="00A63C5D"/>
    <w:rsid w:val="00A656BF"/>
    <w:rsid w:val="00A6729D"/>
    <w:rsid w:val="00A70EA8"/>
    <w:rsid w:val="00A71B37"/>
    <w:rsid w:val="00A73184"/>
    <w:rsid w:val="00A745BF"/>
    <w:rsid w:val="00A74BDE"/>
    <w:rsid w:val="00A74FF3"/>
    <w:rsid w:val="00A76BEB"/>
    <w:rsid w:val="00A76E33"/>
    <w:rsid w:val="00A775F8"/>
    <w:rsid w:val="00A7798E"/>
    <w:rsid w:val="00A84164"/>
    <w:rsid w:val="00A84293"/>
    <w:rsid w:val="00A85971"/>
    <w:rsid w:val="00AA08CB"/>
    <w:rsid w:val="00AA0A5F"/>
    <w:rsid w:val="00AA15D7"/>
    <w:rsid w:val="00AA240B"/>
    <w:rsid w:val="00AB2204"/>
    <w:rsid w:val="00AB5CC4"/>
    <w:rsid w:val="00AB5F40"/>
    <w:rsid w:val="00AB6E90"/>
    <w:rsid w:val="00AB6FCD"/>
    <w:rsid w:val="00AC1B85"/>
    <w:rsid w:val="00AC1C0A"/>
    <w:rsid w:val="00AC3F80"/>
    <w:rsid w:val="00AC518D"/>
    <w:rsid w:val="00AD523C"/>
    <w:rsid w:val="00AE0B53"/>
    <w:rsid w:val="00AE340D"/>
    <w:rsid w:val="00AE50C5"/>
    <w:rsid w:val="00AE5AFB"/>
    <w:rsid w:val="00AF1422"/>
    <w:rsid w:val="00AF3400"/>
    <w:rsid w:val="00AF7B30"/>
    <w:rsid w:val="00B02CC4"/>
    <w:rsid w:val="00B038AB"/>
    <w:rsid w:val="00B04267"/>
    <w:rsid w:val="00B054BA"/>
    <w:rsid w:val="00B06025"/>
    <w:rsid w:val="00B063A8"/>
    <w:rsid w:val="00B0643F"/>
    <w:rsid w:val="00B10C09"/>
    <w:rsid w:val="00B1369D"/>
    <w:rsid w:val="00B14E02"/>
    <w:rsid w:val="00B213D4"/>
    <w:rsid w:val="00B22FB2"/>
    <w:rsid w:val="00B31C22"/>
    <w:rsid w:val="00B32064"/>
    <w:rsid w:val="00B339D4"/>
    <w:rsid w:val="00B35DC3"/>
    <w:rsid w:val="00B426EF"/>
    <w:rsid w:val="00B46658"/>
    <w:rsid w:val="00B47496"/>
    <w:rsid w:val="00B50FC2"/>
    <w:rsid w:val="00B52BE9"/>
    <w:rsid w:val="00B541B5"/>
    <w:rsid w:val="00B554D2"/>
    <w:rsid w:val="00B55B80"/>
    <w:rsid w:val="00B56B56"/>
    <w:rsid w:val="00B57602"/>
    <w:rsid w:val="00B57D6F"/>
    <w:rsid w:val="00B57E07"/>
    <w:rsid w:val="00B57FAE"/>
    <w:rsid w:val="00B60CCB"/>
    <w:rsid w:val="00B63F6C"/>
    <w:rsid w:val="00B6550D"/>
    <w:rsid w:val="00B655F7"/>
    <w:rsid w:val="00B85668"/>
    <w:rsid w:val="00B87005"/>
    <w:rsid w:val="00B87B15"/>
    <w:rsid w:val="00B87BF6"/>
    <w:rsid w:val="00B90C0E"/>
    <w:rsid w:val="00B94ADB"/>
    <w:rsid w:val="00B9588D"/>
    <w:rsid w:val="00B97B0F"/>
    <w:rsid w:val="00BB7CA6"/>
    <w:rsid w:val="00BC122C"/>
    <w:rsid w:val="00BC1345"/>
    <w:rsid w:val="00BC19EB"/>
    <w:rsid w:val="00BC296C"/>
    <w:rsid w:val="00BC3D88"/>
    <w:rsid w:val="00BC4CCB"/>
    <w:rsid w:val="00BC572C"/>
    <w:rsid w:val="00BC62DC"/>
    <w:rsid w:val="00BC6C76"/>
    <w:rsid w:val="00BD15DF"/>
    <w:rsid w:val="00BD3AA2"/>
    <w:rsid w:val="00BD41CD"/>
    <w:rsid w:val="00BD6E70"/>
    <w:rsid w:val="00BD763B"/>
    <w:rsid w:val="00BD7E43"/>
    <w:rsid w:val="00BE3908"/>
    <w:rsid w:val="00BF25A8"/>
    <w:rsid w:val="00BF30A9"/>
    <w:rsid w:val="00BF32B4"/>
    <w:rsid w:val="00BF5FB9"/>
    <w:rsid w:val="00BF7AD2"/>
    <w:rsid w:val="00BF7F79"/>
    <w:rsid w:val="00C02A4D"/>
    <w:rsid w:val="00C04EDD"/>
    <w:rsid w:val="00C07C15"/>
    <w:rsid w:val="00C11528"/>
    <w:rsid w:val="00C13641"/>
    <w:rsid w:val="00C14E75"/>
    <w:rsid w:val="00C17067"/>
    <w:rsid w:val="00C22326"/>
    <w:rsid w:val="00C228E7"/>
    <w:rsid w:val="00C31C68"/>
    <w:rsid w:val="00C44C03"/>
    <w:rsid w:val="00C477F5"/>
    <w:rsid w:val="00C50DAD"/>
    <w:rsid w:val="00C51A65"/>
    <w:rsid w:val="00C52E47"/>
    <w:rsid w:val="00C543AD"/>
    <w:rsid w:val="00C5488B"/>
    <w:rsid w:val="00C557D9"/>
    <w:rsid w:val="00C55B7C"/>
    <w:rsid w:val="00C721C7"/>
    <w:rsid w:val="00C7257D"/>
    <w:rsid w:val="00C72CBC"/>
    <w:rsid w:val="00C75A78"/>
    <w:rsid w:val="00C7615D"/>
    <w:rsid w:val="00C7622D"/>
    <w:rsid w:val="00C81402"/>
    <w:rsid w:val="00C8251D"/>
    <w:rsid w:val="00C8609E"/>
    <w:rsid w:val="00C91B0E"/>
    <w:rsid w:val="00C91C00"/>
    <w:rsid w:val="00C91F46"/>
    <w:rsid w:val="00C92B41"/>
    <w:rsid w:val="00C92F9B"/>
    <w:rsid w:val="00C93120"/>
    <w:rsid w:val="00C95CD5"/>
    <w:rsid w:val="00C969BF"/>
    <w:rsid w:val="00C97DDA"/>
    <w:rsid w:val="00CA0AE6"/>
    <w:rsid w:val="00CA0D85"/>
    <w:rsid w:val="00CA2876"/>
    <w:rsid w:val="00CA44D2"/>
    <w:rsid w:val="00CA5ABB"/>
    <w:rsid w:val="00CA7FB8"/>
    <w:rsid w:val="00CB0ED0"/>
    <w:rsid w:val="00CB28F2"/>
    <w:rsid w:val="00CB32DD"/>
    <w:rsid w:val="00CB3B3B"/>
    <w:rsid w:val="00CC00EF"/>
    <w:rsid w:val="00CC183E"/>
    <w:rsid w:val="00CC3D3C"/>
    <w:rsid w:val="00CC66FA"/>
    <w:rsid w:val="00CD10CF"/>
    <w:rsid w:val="00CD1772"/>
    <w:rsid w:val="00CD20C7"/>
    <w:rsid w:val="00CD2358"/>
    <w:rsid w:val="00CD3699"/>
    <w:rsid w:val="00CD3F9B"/>
    <w:rsid w:val="00CD5BE9"/>
    <w:rsid w:val="00CD7CBB"/>
    <w:rsid w:val="00CE082D"/>
    <w:rsid w:val="00CF2903"/>
    <w:rsid w:val="00D035FF"/>
    <w:rsid w:val="00D03E37"/>
    <w:rsid w:val="00D05A1A"/>
    <w:rsid w:val="00D0636C"/>
    <w:rsid w:val="00D06835"/>
    <w:rsid w:val="00D07E94"/>
    <w:rsid w:val="00D10E12"/>
    <w:rsid w:val="00D11BD4"/>
    <w:rsid w:val="00D14B65"/>
    <w:rsid w:val="00D14FDA"/>
    <w:rsid w:val="00D1500A"/>
    <w:rsid w:val="00D1522D"/>
    <w:rsid w:val="00D15DBF"/>
    <w:rsid w:val="00D2112B"/>
    <w:rsid w:val="00D215D1"/>
    <w:rsid w:val="00D231D4"/>
    <w:rsid w:val="00D2444C"/>
    <w:rsid w:val="00D24512"/>
    <w:rsid w:val="00D2530F"/>
    <w:rsid w:val="00D27368"/>
    <w:rsid w:val="00D30BCB"/>
    <w:rsid w:val="00D3199E"/>
    <w:rsid w:val="00D3312D"/>
    <w:rsid w:val="00D368C0"/>
    <w:rsid w:val="00D3755E"/>
    <w:rsid w:val="00D378A3"/>
    <w:rsid w:val="00D424DE"/>
    <w:rsid w:val="00D44415"/>
    <w:rsid w:val="00D4658C"/>
    <w:rsid w:val="00D47208"/>
    <w:rsid w:val="00D63A40"/>
    <w:rsid w:val="00D64986"/>
    <w:rsid w:val="00D659D7"/>
    <w:rsid w:val="00D67BF7"/>
    <w:rsid w:val="00D70D72"/>
    <w:rsid w:val="00D72537"/>
    <w:rsid w:val="00D72C38"/>
    <w:rsid w:val="00D74990"/>
    <w:rsid w:val="00D75E92"/>
    <w:rsid w:val="00D772EF"/>
    <w:rsid w:val="00D77ACC"/>
    <w:rsid w:val="00D821D0"/>
    <w:rsid w:val="00D828ED"/>
    <w:rsid w:val="00D84244"/>
    <w:rsid w:val="00D8462A"/>
    <w:rsid w:val="00D9395D"/>
    <w:rsid w:val="00D93D82"/>
    <w:rsid w:val="00D94E5F"/>
    <w:rsid w:val="00D96FD9"/>
    <w:rsid w:val="00DA2E8F"/>
    <w:rsid w:val="00DA2F44"/>
    <w:rsid w:val="00DA3998"/>
    <w:rsid w:val="00DA65B4"/>
    <w:rsid w:val="00DB18B8"/>
    <w:rsid w:val="00DB26CC"/>
    <w:rsid w:val="00DB2DD5"/>
    <w:rsid w:val="00DB3F48"/>
    <w:rsid w:val="00DB4B3F"/>
    <w:rsid w:val="00DB6DC7"/>
    <w:rsid w:val="00DB72AC"/>
    <w:rsid w:val="00DC2E4D"/>
    <w:rsid w:val="00DC3402"/>
    <w:rsid w:val="00DC3E57"/>
    <w:rsid w:val="00DC5029"/>
    <w:rsid w:val="00DC55B9"/>
    <w:rsid w:val="00DC7148"/>
    <w:rsid w:val="00DD3F51"/>
    <w:rsid w:val="00DD5825"/>
    <w:rsid w:val="00DD7970"/>
    <w:rsid w:val="00DE2A60"/>
    <w:rsid w:val="00DE5921"/>
    <w:rsid w:val="00DE74C0"/>
    <w:rsid w:val="00DF0792"/>
    <w:rsid w:val="00DF140E"/>
    <w:rsid w:val="00DF160D"/>
    <w:rsid w:val="00DF6EC5"/>
    <w:rsid w:val="00DF702A"/>
    <w:rsid w:val="00DF7BA3"/>
    <w:rsid w:val="00E00675"/>
    <w:rsid w:val="00E06D24"/>
    <w:rsid w:val="00E07E22"/>
    <w:rsid w:val="00E15763"/>
    <w:rsid w:val="00E1597A"/>
    <w:rsid w:val="00E15FF0"/>
    <w:rsid w:val="00E215A9"/>
    <w:rsid w:val="00E21A55"/>
    <w:rsid w:val="00E25F28"/>
    <w:rsid w:val="00E27CEA"/>
    <w:rsid w:val="00E36C22"/>
    <w:rsid w:val="00E419FF"/>
    <w:rsid w:val="00E43048"/>
    <w:rsid w:val="00E447E3"/>
    <w:rsid w:val="00E478FD"/>
    <w:rsid w:val="00E50A60"/>
    <w:rsid w:val="00E51318"/>
    <w:rsid w:val="00E54B5B"/>
    <w:rsid w:val="00E56F48"/>
    <w:rsid w:val="00E61512"/>
    <w:rsid w:val="00E6167C"/>
    <w:rsid w:val="00E62EAC"/>
    <w:rsid w:val="00E67631"/>
    <w:rsid w:val="00E67A23"/>
    <w:rsid w:val="00E75002"/>
    <w:rsid w:val="00E75636"/>
    <w:rsid w:val="00E868A4"/>
    <w:rsid w:val="00E875C7"/>
    <w:rsid w:val="00E90303"/>
    <w:rsid w:val="00E9111E"/>
    <w:rsid w:val="00E96C10"/>
    <w:rsid w:val="00E96CA9"/>
    <w:rsid w:val="00E96FB3"/>
    <w:rsid w:val="00EA2966"/>
    <w:rsid w:val="00EA2A7C"/>
    <w:rsid w:val="00EA4415"/>
    <w:rsid w:val="00EA533D"/>
    <w:rsid w:val="00EA53EF"/>
    <w:rsid w:val="00EA5FD9"/>
    <w:rsid w:val="00EA60B7"/>
    <w:rsid w:val="00EA645B"/>
    <w:rsid w:val="00EA66C1"/>
    <w:rsid w:val="00EA7F31"/>
    <w:rsid w:val="00EB1853"/>
    <w:rsid w:val="00EB3A32"/>
    <w:rsid w:val="00EB4FC6"/>
    <w:rsid w:val="00EB66F6"/>
    <w:rsid w:val="00EB680B"/>
    <w:rsid w:val="00EB6F39"/>
    <w:rsid w:val="00EC034E"/>
    <w:rsid w:val="00EC3D18"/>
    <w:rsid w:val="00EC3E7E"/>
    <w:rsid w:val="00EC66E3"/>
    <w:rsid w:val="00EC6780"/>
    <w:rsid w:val="00ED0E0A"/>
    <w:rsid w:val="00ED0FFA"/>
    <w:rsid w:val="00ED6B46"/>
    <w:rsid w:val="00ED7E6E"/>
    <w:rsid w:val="00EE1F37"/>
    <w:rsid w:val="00EE41EC"/>
    <w:rsid w:val="00EE4E56"/>
    <w:rsid w:val="00EF1023"/>
    <w:rsid w:val="00EF5AC3"/>
    <w:rsid w:val="00EF6763"/>
    <w:rsid w:val="00F00F02"/>
    <w:rsid w:val="00F014A8"/>
    <w:rsid w:val="00F0213B"/>
    <w:rsid w:val="00F031FB"/>
    <w:rsid w:val="00F06F48"/>
    <w:rsid w:val="00F07156"/>
    <w:rsid w:val="00F10F13"/>
    <w:rsid w:val="00F11310"/>
    <w:rsid w:val="00F14DC0"/>
    <w:rsid w:val="00F2273D"/>
    <w:rsid w:val="00F22E46"/>
    <w:rsid w:val="00F262E1"/>
    <w:rsid w:val="00F327A0"/>
    <w:rsid w:val="00F33DCD"/>
    <w:rsid w:val="00F3481C"/>
    <w:rsid w:val="00F34FB2"/>
    <w:rsid w:val="00F40D6B"/>
    <w:rsid w:val="00F42C64"/>
    <w:rsid w:val="00F43751"/>
    <w:rsid w:val="00F50033"/>
    <w:rsid w:val="00F52FC2"/>
    <w:rsid w:val="00F53F81"/>
    <w:rsid w:val="00F65A0D"/>
    <w:rsid w:val="00F675B2"/>
    <w:rsid w:val="00F67F6D"/>
    <w:rsid w:val="00F74D6A"/>
    <w:rsid w:val="00F8104A"/>
    <w:rsid w:val="00F82627"/>
    <w:rsid w:val="00F8473E"/>
    <w:rsid w:val="00F8586C"/>
    <w:rsid w:val="00F85D38"/>
    <w:rsid w:val="00F862CE"/>
    <w:rsid w:val="00F86909"/>
    <w:rsid w:val="00F91B83"/>
    <w:rsid w:val="00F9545E"/>
    <w:rsid w:val="00F9600E"/>
    <w:rsid w:val="00F96DEB"/>
    <w:rsid w:val="00FA01DC"/>
    <w:rsid w:val="00FA1307"/>
    <w:rsid w:val="00FA6ABA"/>
    <w:rsid w:val="00FA7B53"/>
    <w:rsid w:val="00FA7FC2"/>
    <w:rsid w:val="00FB225E"/>
    <w:rsid w:val="00FB6A9D"/>
    <w:rsid w:val="00FC5CA8"/>
    <w:rsid w:val="00FD0DFB"/>
    <w:rsid w:val="00FD28D3"/>
    <w:rsid w:val="00FD42EB"/>
    <w:rsid w:val="00FD5378"/>
    <w:rsid w:val="00FD7CEB"/>
    <w:rsid w:val="00FE17A2"/>
    <w:rsid w:val="00FE69A0"/>
    <w:rsid w:val="00FE7F40"/>
    <w:rsid w:val="00FF0BB7"/>
    <w:rsid w:val="00FF4081"/>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6D6C6"/>
  <w15:docId w15:val="{CFDB45CB-2649-4D54-8957-4A5A34E6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ED0"/>
    <w:pPr>
      <w:spacing w:after="200"/>
    </w:pPr>
    <w:rPr>
      <w:rFonts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27"/>
    <w:pPr>
      <w:ind w:left="720"/>
      <w:contextualSpacing/>
    </w:pPr>
  </w:style>
  <w:style w:type="paragraph" w:styleId="Header">
    <w:name w:val="header"/>
    <w:basedOn w:val="Normal"/>
    <w:link w:val="Head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HeaderChar">
    <w:name w:val="Header Char"/>
    <w:link w:val="Header"/>
    <w:uiPriority w:val="99"/>
    <w:locked/>
    <w:rsid w:val="00420503"/>
    <w:rPr>
      <w:rFonts w:cs="Times New Roman"/>
    </w:rPr>
  </w:style>
  <w:style w:type="paragraph" w:styleId="Footer">
    <w:name w:val="footer"/>
    <w:basedOn w:val="Normal"/>
    <w:link w:val="Foot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FooterChar">
    <w:name w:val="Footer Char"/>
    <w:link w:val="Footer"/>
    <w:uiPriority w:val="99"/>
    <w:locked/>
    <w:rsid w:val="00420503"/>
    <w:rPr>
      <w:rFonts w:cs="Times New Roman"/>
    </w:rPr>
  </w:style>
  <w:style w:type="paragraph" w:styleId="BalloonText">
    <w:name w:val="Balloon Text"/>
    <w:basedOn w:val="Normal"/>
    <w:link w:val="BalloonTextChar"/>
    <w:uiPriority w:val="99"/>
    <w:semiHidden/>
    <w:unhideWhenUsed/>
    <w:rsid w:val="008E1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CB"/>
    <w:rPr>
      <w:rFonts w:ascii="Tahoma" w:hAnsi="Tahoma" w:cs="Tahoma"/>
      <w:sz w:val="16"/>
      <w:szCs w:val="16"/>
      <w:lang w:val="en-CA"/>
    </w:rPr>
  </w:style>
  <w:style w:type="character" w:styleId="Emphasis">
    <w:name w:val="Emphasis"/>
    <w:basedOn w:val="DefaultParagraphFont"/>
    <w:uiPriority w:val="20"/>
    <w:qFormat/>
    <w:rsid w:val="00DF160D"/>
    <w:rPr>
      <w:i/>
      <w:iCs/>
    </w:rPr>
  </w:style>
  <w:style w:type="character" w:customStyle="1" w:styleId="apple-converted-space">
    <w:name w:val="apple-converted-space"/>
    <w:basedOn w:val="DefaultParagraphFont"/>
    <w:rsid w:val="00DF160D"/>
  </w:style>
  <w:style w:type="character" w:customStyle="1" w:styleId="skypec2ctextspan">
    <w:name w:val="skype_c2c_text_span"/>
    <w:basedOn w:val="DefaultParagraphFont"/>
    <w:rsid w:val="00DF160D"/>
  </w:style>
  <w:style w:type="character" w:styleId="Hyperlink">
    <w:name w:val="Hyperlink"/>
    <w:basedOn w:val="DefaultParagraphFont"/>
    <w:uiPriority w:val="99"/>
    <w:unhideWhenUsed/>
    <w:rsid w:val="005D43ED"/>
    <w:rPr>
      <w:color w:val="0000FF" w:themeColor="hyperlink"/>
      <w:u w:val="single"/>
    </w:rPr>
  </w:style>
  <w:style w:type="character" w:styleId="Strong">
    <w:name w:val="Strong"/>
    <w:basedOn w:val="DefaultParagraphFont"/>
    <w:uiPriority w:val="22"/>
    <w:qFormat/>
    <w:rsid w:val="00872F19"/>
    <w:rPr>
      <w:b/>
      <w:bCs/>
    </w:rPr>
  </w:style>
  <w:style w:type="table" w:styleId="TableGrid">
    <w:name w:val="Table Grid"/>
    <w:basedOn w:val="TableNormal"/>
    <w:uiPriority w:val="59"/>
    <w:rsid w:val="0041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4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829045">
      <w:bodyDiv w:val="1"/>
      <w:marLeft w:val="0"/>
      <w:marRight w:val="0"/>
      <w:marTop w:val="0"/>
      <w:marBottom w:val="0"/>
      <w:divBdr>
        <w:top w:val="none" w:sz="0" w:space="0" w:color="auto"/>
        <w:left w:val="none" w:sz="0" w:space="0" w:color="auto"/>
        <w:bottom w:val="none" w:sz="0" w:space="0" w:color="auto"/>
        <w:right w:val="none" w:sz="0" w:space="0" w:color="auto"/>
      </w:divBdr>
      <w:divsChild>
        <w:div w:id="246156451">
          <w:marLeft w:val="90"/>
          <w:marRight w:val="0"/>
          <w:marTop w:val="0"/>
          <w:marBottom w:val="0"/>
          <w:divBdr>
            <w:top w:val="none" w:sz="0" w:space="0" w:color="auto"/>
            <w:left w:val="none" w:sz="0" w:space="0" w:color="auto"/>
            <w:bottom w:val="none" w:sz="0" w:space="0" w:color="auto"/>
            <w:right w:val="none" w:sz="0" w:space="0" w:color="auto"/>
          </w:divBdr>
        </w:div>
      </w:divsChild>
    </w:div>
    <w:div w:id="1492327638">
      <w:bodyDiv w:val="1"/>
      <w:marLeft w:val="0"/>
      <w:marRight w:val="0"/>
      <w:marTop w:val="0"/>
      <w:marBottom w:val="0"/>
      <w:divBdr>
        <w:top w:val="none" w:sz="0" w:space="0" w:color="auto"/>
        <w:left w:val="none" w:sz="0" w:space="0" w:color="auto"/>
        <w:bottom w:val="none" w:sz="0" w:space="0" w:color="auto"/>
        <w:right w:val="none" w:sz="0" w:space="0" w:color="auto"/>
      </w:divBdr>
      <w:divsChild>
        <w:div w:id="1942181106">
          <w:marLeft w:val="0"/>
          <w:marRight w:val="0"/>
          <w:marTop w:val="0"/>
          <w:marBottom w:val="0"/>
          <w:divBdr>
            <w:top w:val="none" w:sz="0" w:space="0" w:color="auto"/>
            <w:left w:val="none" w:sz="0" w:space="0" w:color="auto"/>
            <w:bottom w:val="none" w:sz="0" w:space="0" w:color="auto"/>
            <w:right w:val="none" w:sz="0" w:space="0" w:color="auto"/>
          </w:divBdr>
          <w:divsChild>
            <w:div w:id="112024805">
              <w:marLeft w:val="0"/>
              <w:marRight w:val="0"/>
              <w:marTop w:val="0"/>
              <w:marBottom w:val="0"/>
              <w:divBdr>
                <w:top w:val="none" w:sz="0" w:space="0" w:color="auto"/>
                <w:left w:val="none" w:sz="0" w:space="0" w:color="auto"/>
                <w:bottom w:val="none" w:sz="0" w:space="0" w:color="auto"/>
                <w:right w:val="none" w:sz="0" w:space="0" w:color="auto"/>
              </w:divBdr>
              <w:divsChild>
                <w:div w:id="1496526775">
                  <w:marLeft w:val="0"/>
                  <w:marRight w:val="0"/>
                  <w:marTop w:val="0"/>
                  <w:marBottom w:val="0"/>
                  <w:divBdr>
                    <w:top w:val="none" w:sz="0" w:space="0" w:color="auto"/>
                    <w:left w:val="none" w:sz="0" w:space="0" w:color="auto"/>
                    <w:bottom w:val="none" w:sz="0" w:space="0" w:color="auto"/>
                    <w:right w:val="none" w:sz="0" w:space="0" w:color="auto"/>
                  </w:divBdr>
                  <w:divsChild>
                    <w:div w:id="938372116">
                      <w:marLeft w:val="0"/>
                      <w:marRight w:val="0"/>
                      <w:marTop w:val="0"/>
                      <w:marBottom w:val="0"/>
                      <w:divBdr>
                        <w:top w:val="none" w:sz="0" w:space="0" w:color="auto"/>
                        <w:left w:val="none" w:sz="0" w:space="0" w:color="auto"/>
                        <w:bottom w:val="none" w:sz="0" w:space="0" w:color="auto"/>
                        <w:right w:val="none" w:sz="0" w:space="0" w:color="auto"/>
                      </w:divBdr>
                      <w:divsChild>
                        <w:div w:id="576280710">
                          <w:marLeft w:val="0"/>
                          <w:marRight w:val="0"/>
                          <w:marTop w:val="0"/>
                          <w:marBottom w:val="0"/>
                          <w:divBdr>
                            <w:top w:val="none" w:sz="0" w:space="0" w:color="auto"/>
                            <w:left w:val="none" w:sz="0" w:space="0" w:color="auto"/>
                            <w:bottom w:val="none" w:sz="0" w:space="0" w:color="auto"/>
                            <w:right w:val="none" w:sz="0" w:space="0" w:color="auto"/>
                          </w:divBdr>
                          <w:divsChild>
                            <w:div w:id="346712926">
                              <w:marLeft w:val="0"/>
                              <w:marRight w:val="0"/>
                              <w:marTop w:val="0"/>
                              <w:marBottom w:val="0"/>
                              <w:divBdr>
                                <w:top w:val="none" w:sz="0" w:space="0" w:color="auto"/>
                                <w:left w:val="none" w:sz="0" w:space="0" w:color="auto"/>
                                <w:bottom w:val="none" w:sz="0" w:space="0" w:color="auto"/>
                                <w:right w:val="none" w:sz="0" w:space="0" w:color="auto"/>
                              </w:divBdr>
                              <w:divsChild>
                                <w:div w:id="564294725">
                                  <w:marLeft w:val="0"/>
                                  <w:marRight w:val="0"/>
                                  <w:marTop w:val="0"/>
                                  <w:marBottom w:val="0"/>
                                  <w:divBdr>
                                    <w:top w:val="none" w:sz="0" w:space="0" w:color="auto"/>
                                    <w:left w:val="none" w:sz="0" w:space="0" w:color="auto"/>
                                    <w:bottom w:val="none" w:sz="0" w:space="0" w:color="auto"/>
                                    <w:right w:val="none" w:sz="0" w:space="0" w:color="auto"/>
                                  </w:divBdr>
                                  <w:divsChild>
                                    <w:div w:id="1726760512">
                                      <w:marLeft w:val="0"/>
                                      <w:marRight w:val="0"/>
                                      <w:marTop w:val="0"/>
                                      <w:marBottom w:val="0"/>
                                      <w:divBdr>
                                        <w:top w:val="none" w:sz="0" w:space="0" w:color="auto"/>
                                        <w:left w:val="none" w:sz="0" w:space="0" w:color="auto"/>
                                        <w:bottom w:val="none" w:sz="0" w:space="0" w:color="auto"/>
                                        <w:right w:val="none" w:sz="0" w:space="0" w:color="auto"/>
                                      </w:divBdr>
                                      <w:divsChild>
                                        <w:div w:id="1168404227">
                                          <w:marLeft w:val="0"/>
                                          <w:marRight w:val="0"/>
                                          <w:marTop w:val="0"/>
                                          <w:marBottom w:val="0"/>
                                          <w:divBdr>
                                            <w:top w:val="none" w:sz="0" w:space="0" w:color="auto"/>
                                            <w:left w:val="none" w:sz="0" w:space="0" w:color="auto"/>
                                            <w:bottom w:val="none" w:sz="0" w:space="0" w:color="auto"/>
                                            <w:right w:val="none" w:sz="0" w:space="0" w:color="auto"/>
                                          </w:divBdr>
                                          <w:divsChild>
                                            <w:div w:id="16352571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6941332">
                                                  <w:marLeft w:val="0"/>
                                                  <w:marRight w:val="0"/>
                                                  <w:marTop w:val="0"/>
                                                  <w:marBottom w:val="0"/>
                                                  <w:divBdr>
                                                    <w:top w:val="none" w:sz="0" w:space="0" w:color="auto"/>
                                                    <w:left w:val="none" w:sz="0" w:space="0" w:color="auto"/>
                                                    <w:bottom w:val="none" w:sz="0" w:space="0" w:color="auto"/>
                                                    <w:right w:val="none" w:sz="0" w:space="0" w:color="auto"/>
                                                  </w:divBdr>
                                                  <w:divsChild>
                                                    <w:div w:id="2084444410">
                                                      <w:marLeft w:val="0"/>
                                                      <w:marRight w:val="0"/>
                                                      <w:marTop w:val="0"/>
                                                      <w:marBottom w:val="0"/>
                                                      <w:divBdr>
                                                        <w:top w:val="none" w:sz="0" w:space="0" w:color="auto"/>
                                                        <w:left w:val="none" w:sz="0" w:space="0" w:color="auto"/>
                                                        <w:bottom w:val="none" w:sz="0" w:space="0" w:color="auto"/>
                                                        <w:right w:val="none" w:sz="0" w:space="0" w:color="auto"/>
                                                      </w:divBdr>
                                                      <w:divsChild>
                                                        <w:div w:id="1867519744">
                                                          <w:marLeft w:val="0"/>
                                                          <w:marRight w:val="0"/>
                                                          <w:marTop w:val="0"/>
                                                          <w:marBottom w:val="0"/>
                                                          <w:divBdr>
                                                            <w:top w:val="none" w:sz="0" w:space="0" w:color="auto"/>
                                                            <w:left w:val="none" w:sz="0" w:space="0" w:color="auto"/>
                                                            <w:bottom w:val="none" w:sz="0" w:space="0" w:color="auto"/>
                                                            <w:right w:val="none" w:sz="0" w:space="0" w:color="auto"/>
                                                          </w:divBdr>
                                                          <w:divsChild>
                                                            <w:div w:id="1129711399">
                                                              <w:marLeft w:val="0"/>
                                                              <w:marRight w:val="0"/>
                                                              <w:marTop w:val="0"/>
                                                              <w:marBottom w:val="0"/>
                                                              <w:divBdr>
                                                                <w:top w:val="none" w:sz="0" w:space="0" w:color="auto"/>
                                                                <w:left w:val="none" w:sz="0" w:space="0" w:color="auto"/>
                                                                <w:bottom w:val="none" w:sz="0" w:space="0" w:color="auto"/>
                                                                <w:right w:val="none" w:sz="0" w:space="0" w:color="auto"/>
                                                              </w:divBdr>
                                                              <w:divsChild>
                                                                <w:div w:id="2058814112">
                                                                  <w:marLeft w:val="0"/>
                                                                  <w:marRight w:val="0"/>
                                                                  <w:marTop w:val="0"/>
                                                                  <w:marBottom w:val="0"/>
                                                                  <w:divBdr>
                                                                    <w:top w:val="none" w:sz="0" w:space="0" w:color="auto"/>
                                                                    <w:left w:val="none" w:sz="0" w:space="0" w:color="auto"/>
                                                                    <w:bottom w:val="none" w:sz="0" w:space="0" w:color="auto"/>
                                                                    <w:right w:val="none" w:sz="0" w:space="0" w:color="auto"/>
                                                                  </w:divBdr>
                                                                  <w:divsChild>
                                                                    <w:div w:id="1343124868">
                                                                      <w:marLeft w:val="0"/>
                                                                      <w:marRight w:val="0"/>
                                                                      <w:marTop w:val="0"/>
                                                                      <w:marBottom w:val="0"/>
                                                                      <w:divBdr>
                                                                        <w:top w:val="none" w:sz="0" w:space="0" w:color="auto"/>
                                                                        <w:left w:val="none" w:sz="0" w:space="0" w:color="auto"/>
                                                                        <w:bottom w:val="none" w:sz="0" w:space="0" w:color="auto"/>
                                                                        <w:right w:val="none" w:sz="0" w:space="0" w:color="auto"/>
                                                                      </w:divBdr>
                                                                      <w:divsChild>
                                                                        <w:div w:id="147094555">
                                                                          <w:marLeft w:val="0"/>
                                                                          <w:marRight w:val="0"/>
                                                                          <w:marTop w:val="0"/>
                                                                          <w:marBottom w:val="0"/>
                                                                          <w:divBdr>
                                                                            <w:top w:val="none" w:sz="0" w:space="0" w:color="auto"/>
                                                                            <w:left w:val="none" w:sz="0" w:space="0" w:color="auto"/>
                                                                            <w:bottom w:val="none" w:sz="0" w:space="0" w:color="auto"/>
                                                                            <w:right w:val="none" w:sz="0" w:space="0" w:color="auto"/>
                                                                          </w:divBdr>
                                                                          <w:divsChild>
                                                                            <w:div w:id="1212810657">
                                                                              <w:marLeft w:val="0"/>
                                                                              <w:marRight w:val="0"/>
                                                                              <w:marTop w:val="0"/>
                                                                              <w:marBottom w:val="0"/>
                                                                              <w:divBdr>
                                                                                <w:top w:val="none" w:sz="0" w:space="0" w:color="auto"/>
                                                                                <w:left w:val="none" w:sz="0" w:space="0" w:color="auto"/>
                                                                                <w:bottom w:val="none" w:sz="0" w:space="0" w:color="auto"/>
                                                                                <w:right w:val="none" w:sz="0" w:space="0" w:color="auto"/>
                                                                              </w:divBdr>
                                                                              <w:divsChild>
                                                                                <w:div w:id="341664823">
                                                                                  <w:marLeft w:val="0"/>
                                                                                  <w:marRight w:val="0"/>
                                                                                  <w:marTop w:val="0"/>
                                                                                  <w:marBottom w:val="0"/>
                                                                                  <w:divBdr>
                                                                                    <w:top w:val="none" w:sz="0" w:space="0" w:color="auto"/>
                                                                                    <w:left w:val="none" w:sz="0" w:space="0" w:color="auto"/>
                                                                                    <w:bottom w:val="none" w:sz="0" w:space="0" w:color="auto"/>
                                                                                    <w:right w:val="none" w:sz="0" w:space="0" w:color="auto"/>
                                                                                  </w:divBdr>
                                                                                  <w:divsChild>
                                                                                    <w:div w:id="564799851">
                                                                                      <w:marLeft w:val="0"/>
                                                                                      <w:marRight w:val="0"/>
                                                                                      <w:marTop w:val="0"/>
                                                                                      <w:marBottom w:val="0"/>
                                                                                      <w:divBdr>
                                                                                        <w:top w:val="none" w:sz="0" w:space="0" w:color="auto"/>
                                                                                        <w:left w:val="none" w:sz="0" w:space="0" w:color="auto"/>
                                                                                        <w:bottom w:val="none" w:sz="0" w:space="0" w:color="auto"/>
                                                                                        <w:right w:val="none" w:sz="0" w:space="0" w:color="auto"/>
                                                                                      </w:divBdr>
                                                                                      <w:divsChild>
                                                                                        <w:div w:id="1820266972">
                                                                                          <w:marLeft w:val="0"/>
                                                                                          <w:marRight w:val="120"/>
                                                                                          <w:marTop w:val="0"/>
                                                                                          <w:marBottom w:val="150"/>
                                                                                          <w:divBdr>
                                                                                            <w:top w:val="single" w:sz="2" w:space="0" w:color="EFEFEF"/>
                                                                                            <w:left w:val="single" w:sz="6" w:space="0" w:color="EFEFEF"/>
                                                                                            <w:bottom w:val="single" w:sz="6" w:space="0" w:color="E2E2E2"/>
                                                                                            <w:right w:val="single" w:sz="6" w:space="0" w:color="EFEFEF"/>
                                                                                          </w:divBdr>
                                                                                          <w:divsChild>
                                                                                            <w:div w:id="50007787">
                                                                                              <w:marLeft w:val="0"/>
                                                                                              <w:marRight w:val="0"/>
                                                                                              <w:marTop w:val="0"/>
                                                                                              <w:marBottom w:val="0"/>
                                                                                              <w:divBdr>
                                                                                                <w:top w:val="none" w:sz="0" w:space="0" w:color="auto"/>
                                                                                                <w:left w:val="none" w:sz="0" w:space="0" w:color="auto"/>
                                                                                                <w:bottom w:val="none" w:sz="0" w:space="0" w:color="auto"/>
                                                                                                <w:right w:val="none" w:sz="0" w:space="0" w:color="auto"/>
                                                                                              </w:divBdr>
                                                                                              <w:divsChild>
                                                                                                <w:div w:id="1761873374">
                                                                                                  <w:marLeft w:val="0"/>
                                                                                                  <w:marRight w:val="0"/>
                                                                                                  <w:marTop w:val="0"/>
                                                                                                  <w:marBottom w:val="0"/>
                                                                                                  <w:divBdr>
                                                                                                    <w:top w:val="none" w:sz="0" w:space="0" w:color="auto"/>
                                                                                                    <w:left w:val="none" w:sz="0" w:space="0" w:color="auto"/>
                                                                                                    <w:bottom w:val="none" w:sz="0" w:space="0" w:color="auto"/>
                                                                                                    <w:right w:val="none" w:sz="0" w:space="0" w:color="auto"/>
                                                                                                  </w:divBdr>
                                                                                                  <w:divsChild>
                                                                                                    <w:div w:id="2132550354">
                                                                                                      <w:marLeft w:val="0"/>
                                                                                                      <w:marRight w:val="0"/>
                                                                                                      <w:marTop w:val="0"/>
                                                                                                      <w:marBottom w:val="0"/>
                                                                                                      <w:divBdr>
                                                                                                        <w:top w:val="none" w:sz="0" w:space="0" w:color="auto"/>
                                                                                                        <w:left w:val="none" w:sz="0" w:space="0" w:color="auto"/>
                                                                                                        <w:bottom w:val="none" w:sz="0" w:space="0" w:color="auto"/>
                                                                                                        <w:right w:val="none" w:sz="0" w:space="0" w:color="auto"/>
                                                                                                      </w:divBdr>
                                                                                                      <w:divsChild>
                                                                                                        <w:div w:id="1517766754">
                                                                                                          <w:marLeft w:val="0"/>
                                                                                                          <w:marRight w:val="0"/>
                                                                                                          <w:marTop w:val="0"/>
                                                                                                          <w:marBottom w:val="0"/>
                                                                                                          <w:divBdr>
                                                                                                            <w:top w:val="none" w:sz="0" w:space="0" w:color="auto"/>
                                                                                                            <w:left w:val="none" w:sz="0" w:space="0" w:color="auto"/>
                                                                                                            <w:bottom w:val="none" w:sz="0" w:space="0" w:color="auto"/>
                                                                                                            <w:right w:val="none" w:sz="0" w:space="0" w:color="auto"/>
                                                                                                          </w:divBdr>
                                                                                                          <w:divsChild>
                                                                                                            <w:div w:id="936596064">
                                                                                                              <w:marLeft w:val="0"/>
                                                                                                              <w:marRight w:val="0"/>
                                                                                                              <w:marTop w:val="0"/>
                                                                                                              <w:marBottom w:val="0"/>
                                                                                                              <w:divBdr>
                                                                                                                <w:top w:val="none" w:sz="0" w:space="0" w:color="auto"/>
                                                                                                                <w:left w:val="none" w:sz="0" w:space="0" w:color="auto"/>
                                                                                                                <w:bottom w:val="none" w:sz="0" w:space="0" w:color="auto"/>
                                                                                                                <w:right w:val="none" w:sz="0" w:space="0" w:color="auto"/>
                                                                                                              </w:divBdr>
                                                                                                              <w:divsChild>
                                                                                                                <w:div w:id="1233347712">
                                                                                                                  <w:marLeft w:val="0"/>
                                                                                                                  <w:marRight w:val="0"/>
                                                                                                                  <w:marTop w:val="0"/>
                                                                                                                  <w:marBottom w:val="0"/>
                                                                                                                  <w:divBdr>
                                                                                                                    <w:top w:val="single" w:sz="2" w:space="4" w:color="D8D8D8"/>
                                                                                                                    <w:left w:val="single" w:sz="2" w:space="0" w:color="D8D8D8"/>
                                                                                                                    <w:bottom w:val="single" w:sz="2" w:space="4" w:color="D8D8D8"/>
                                                                                                                    <w:right w:val="single" w:sz="2" w:space="0" w:color="D8D8D8"/>
                                                                                                                  </w:divBdr>
                                                                                                                  <w:divsChild>
                                                                                                                    <w:div w:id="1845432700">
                                                                                                                      <w:marLeft w:val="225"/>
                                                                                                                      <w:marRight w:val="225"/>
                                                                                                                      <w:marTop w:val="75"/>
                                                                                                                      <w:marBottom w:val="75"/>
                                                                                                                      <w:divBdr>
                                                                                                                        <w:top w:val="none" w:sz="0" w:space="0" w:color="auto"/>
                                                                                                                        <w:left w:val="none" w:sz="0" w:space="0" w:color="auto"/>
                                                                                                                        <w:bottom w:val="none" w:sz="0" w:space="0" w:color="auto"/>
                                                                                                                        <w:right w:val="none" w:sz="0" w:space="0" w:color="auto"/>
                                                                                                                      </w:divBdr>
                                                                                                                      <w:divsChild>
                                                                                                                        <w:div w:id="1189759634">
                                                                                                                          <w:marLeft w:val="0"/>
                                                                                                                          <w:marRight w:val="0"/>
                                                                                                                          <w:marTop w:val="0"/>
                                                                                                                          <w:marBottom w:val="0"/>
                                                                                                                          <w:divBdr>
                                                                                                                            <w:top w:val="single" w:sz="6" w:space="0" w:color="auto"/>
                                                                                                                            <w:left w:val="single" w:sz="6" w:space="0" w:color="auto"/>
                                                                                                                            <w:bottom w:val="single" w:sz="6" w:space="0" w:color="auto"/>
                                                                                                                            <w:right w:val="single" w:sz="6" w:space="0" w:color="auto"/>
                                                                                                                          </w:divBdr>
                                                                                                                          <w:divsChild>
                                                                                                                            <w:div w:id="1385639401">
                                                                                                                              <w:marLeft w:val="0"/>
                                                                                                                              <w:marRight w:val="0"/>
                                                                                                                              <w:marTop w:val="0"/>
                                                                                                                              <w:marBottom w:val="0"/>
                                                                                                                              <w:divBdr>
                                                                                                                                <w:top w:val="none" w:sz="0" w:space="0" w:color="auto"/>
                                                                                                                                <w:left w:val="none" w:sz="0" w:space="0" w:color="auto"/>
                                                                                                                                <w:bottom w:val="none" w:sz="0" w:space="0" w:color="auto"/>
                                                                                                                                <w:right w:val="none" w:sz="0" w:space="0" w:color="auto"/>
                                                                                                                              </w:divBdr>
                                                                                                                              <w:divsChild>
                                                                                                                                <w:div w:id="918364611">
                                                                                                                                  <w:marLeft w:val="0"/>
                                                                                                                                  <w:marRight w:val="0"/>
                                                                                                                                  <w:marTop w:val="0"/>
                                                                                                                                  <w:marBottom w:val="0"/>
                                                                                                                                  <w:divBdr>
                                                                                                                                    <w:top w:val="none" w:sz="0" w:space="0" w:color="auto"/>
                                                                                                                                    <w:left w:val="none" w:sz="0" w:space="0" w:color="auto"/>
                                                                                                                                    <w:bottom w:val="none" w:sz="0" w:space="0" w:color="auto"/>
                                                                                                                                    <w:right w:val="none" w:sz="0" w:space="0" w:color="auto"/>
                                                                                                                                  </w:divBdr>
                                                                                                                                  <w:divsChild>
                                                                                                                                    <w:div w:id="3895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925515">
      <w:bodyDiv w:val="1"/>
      <w:marLeft w:val="0"/>
      <w:marRight w:val="0"/>
      <w:marTop w:val="0"/>
      <w:marBottom w:val="0"/>
      <w:divBdr>
        <w:top w:val="none" w:sz="0" w:space="0" w:color="auto"/>
        <w:left w:val="none" w:sz="0" w:space="0" w:color="auto"/>
        <w:bottom w:val="none" w:sz="0" w:space="0" w:color="auto"/>
        <w:right w:val="none" w:sz="0" w:space="0" w:color="auto"/>
      </w:divBdr>
      <w:divsChild>
        <w:div w:id="82918421">
          <w:marLeft w:val="0"/>
          <w:marRight w:val="0"/>
          <w:marTop w:val="0"/>
          <w:marBottom w:val="0"/>
          <w:divBdr>
            <w:top w:val="none" w:sz="0" w:space="0" w:color="auto"/>
            <w:left w:val="none" w:sz="0" w:space="0" w:color="auto"/>
            <w:bottom w:val="none" w:sz="0" w:space="0" w:color="auto"/>
            <w:right w:val="none" w:sz="0" w:space="0" w:color="auto"/>
          </w:divBdr>
          <w:divsChild>
            <w:div w:id="1228372790">
              <w:marLeft w:val="0"/>
              <w:marRight w:val="0"/>
              <w:marTop w:val="0"/>
              <w:marBottom w:val="0"/>
              <w:divBdr>
                <w:top w:val="none" w:sz="0" w:space="0" w:color="auto"/>
                <w:left w:val="none" w:sz="0" w:space="0" w:color="auto"/>
                <w:bottom w:val="none" w:sz="0" w:space="0" w:color="auto"/>
                <w:right w:val="none" w:sz="0" w:space="0" w:color="auto"/>
              </w:divBdr>
              <w:divsChild>
                <w:div w:id="19279520">
                  <w:marLeft w:val="0"/>
                  <w:marRight w:val="0"/>
                  <w:marTop w:val="0"/>
                  <w:marBottom w:val="0"/>
                  <w:divBdr>
                    <w:top w:val="none" w:sz="0" w:space="0" w:color="auto"/>
                    <w:left w:val="none" w:sz="0" w:space="0" w:color="auto"/>
                    <w:bottom w:val="none" w:sz="0" w:space="0" w:color="auto"/>
                    <w:right w:val="none" w:sz="0" w:space="0" w:color="auto"/>
                  </w:divBdr>
                  <w:divsChild>
                    <w:div w:id="1373574785">
                      <w:marLeft w:val="104"/>
                      <w:marRight w:val="104"/>
                      <w:marTop w:val="0"/>
                      <w:marBottom w:val="0"/>
                      <w:divBdr>
                        <w:top w:val="none" w:sz="0" w:space="0" w:color="auto"/>
                        <w:left w:val="none" w:sz="0" w:space="0" w:color="auto"/>
                        <w:bottom w:val="none" w:sz="0" w:space="0" w:color="auto"/>
                        <w:right w:val="none" w:sz="0" w:space="0" w:color="auto"/>
                      </w:divBdr>
                    </w:div>
                    <w:div w:id="1640459182">
                      <w:marLeft w:val="98"/>
                      <w:marRight w:val="98"/>
                      <w:marTop w:val="0"/>
                      <w:marBottom w:val="0"/>
                      <w:divBdr>
                        <w:top w:val="none" w:sz="0" w:space="0" w:color="auto"/>
                        <w:left w:val="none" w:sz="0" w:space="0" w:color="auto"/>
                        <w:bottom w:val="none" w:sz="0" w:space="0" w:color="auto"/>
                        <w:right w:val="none" w:sz="0" w:space="0" w:color="auto"/>
                      </w:divBdr>
                    </w:div>
                    <w:div w:id="522211941">
                      <w:marLeft w:val="178"/>
                      <w:marRight w:val="178"/>
                      <w:marTop w:val="0"/>
                      <w:marBottom w:val="0"/>
                      <w:divBdr>
                        <w:top w:val="none" w:sz="0" w:space="0" w:color="auto"/>
                        <w:left w:val="none" w:sz="0" w:space="0" w:color="auto"/>
                        <w:bottom w:val="none" w:sz="0" w:space="0" w:color="auto"/>
                        <w:right w:val="none" w:sz="0" w:space="0" w:color="auto"/>
                      </w:divBdr>
                    </w:div>
                    <w:div w:id="2070956059">
                      <w:marLeft w:val="133"/>
                      <w:marRight w:val="133"/>
                      <w:marTop w:val="0"/>
                      <w:marBottom w:val="0"/>
                      <w:divBdr>
                        <w:top w:val="none" w:sz="0" w:space="0" w:color="auto"/>
                        <w:left w:val="none" w:sz="0" w:space="0" w:color="auto"/>
                        <w:bottom w:val="none" w:sz="0" w:space="0" w:color="auto"/>
                        <w:right w:val="none" w:sz="0" w:space="0" w:color="auto"/>
                      </w:divBdr>
                    </w:div>
                    <w:div w:id="1144159970">
                      <w:marLeft w:val="104"/>
                      <w:marRight w:val="104"/>
                      <w:marTop w:val="0"/>
                      <w:marBottom w:val="0"/>
                      <w:divBdr>
                        <w:top w:val="none" w:sz="0" w:space="0" w:color="auto"/>
                        <w:left w:val="none" w:sz="0" w:space="0" w:color="auto"/>
                        <w:bottom w:val="none" w:sz="0" w:space="0" w:color="auto"/>
                        <w:right w:val="none" w:sz="0" w:space="0" w:color="auto"/>
                      </w:divBdr>
                    </w:div>
                    <w:div w:id="1442651344">
                      <w:marLeft w:val="98"/>
                      <w:marRight w:val="98"/>
                      <w:marTop w:val="0"/>
                      <w:marBottom w:val="0"/>
                      <w:divBdr>
                        <w:top w:val="none" w:sz="0" w:space="0" w:color="auto"/>
                        <w:left w:val="none" w:sz="0" w:space="0" w:color="auto"/>
                        <w:bottom w:val="none" w:sz="0" w:space="0" w:color="auto"/>
                        <w:right w:val="none" w:sz="0" w:space="0" w:color="auto"/>
                      </w:divBdr>
                    </w:div>
                    <w:div w:id="1907840711">
                      <w:marLeft w:val="178"/>
                      <w:marRight w:val="178"/>
                      <w:marTop w:val="0"/>
                      <w:marBottom w:val="0"/>
                      <w:divBdr>
                        <w:top w:val="none" w:sz="0" w:space="0" w:color="auto"/>
                        <w:left w:val="none" w:sz="0" w:space="0" w:color="auto"/>
                        <w:bottom w:val="none" w:sz="0" w:space="0" w:color="auto"/>
                        <w:right w:val="none" w:sz="0" w:space="0" w:color="auto"/>
                      </w:divBdr>
                    </w:div>
                    <w:div w:id="557479362">
                      <w:marLeft w:val="133"/>
                      <w:marRight w:val="133"/>
                      <w:marTop w:val="0"/>
                      <w:marBottom w:val="0"/>
                      <w:divBdr>
                        <w:top w:val="none" w:sz="0" w:space="0" w:color="auto"/>
                        <w:left w:val="none" w:sz="0" w:space="0" w:color="auto"/>
                        <w:bottom w:val="none" w:sz="0" w:space="0" w:color="auto"/>
                        <w:right w:val="none" w:sz="0" w:space="0" w:color="auto"/>
                      </w:divBdr>
                    </w:div>
                    <w:div w:id="1219779967">
                      <w:marLeft w:val="104"/>
                      <w:marRight w:val="104"/>
                      <w:marTop w:val="0"/>
                      <w:marBottom w:val="0"/>
                      <w:divBdr>
                        <w:top w:val="none" w:sz="0" w:space="0" w:color="auto"/>
                        <w:left w:val="none" w:sz="0" w:space="0" w:color="auto"/>
                        <w:bottom w:val="none" w:sz="0" w:space="0" w:color="auto"/>
                        <w:right w:val="none" w:sz="0" w:space="0" w:color="auto"/>
                      </w:divBdr>
                    </w:div>
                    <w:div w:id="1642156329">
                      <w:marLeft w:val="98"/>
                      <w:marRight w:val="98"/>
                      <w:marTop w:val="0"/>
                      <w:marBottom w:val="0"/>
                      <w:divBdr>
                        <w:top w:val="none" w:sz="0" w:space="0" w:color="auto"/>
                        <w:left w:val="none" w:sz="0" w:space="0" w:color="auto"/>
                        <w:bottom w:val="none" w:sz="0" w:space="0" w:color="auto"/>
                        <w:right w:val="none" w:sz="0" w:space="0" w:color="auto"/>
                      </w:divBdr>
                    </w:div>
                    <w:div w:id="881744228">
                      <w:marLeft w:val="178"/>
                      <w:marRight w:val="178"/>
                      <w:marTop w:val="0"/>
                      <w:marBottom w:val="0"/>
                      <w:divBdr>
                        <w:top w:val="none" w:sz="0" w:space="0" w:color="auto"/>
                        <w:left w:val="none" w:sz="0" w:space="0" w:color="auto"/>
                        <w:bottom w:val="none" w:sz="0" w:space="0" w:color="auto"/>
                        <w:right w:val="none" w:sz="0" w:space="0" w:color="auto"/>
                      </w:divBdr>
                    </w:div>
                    <w:div w:id="1757247929">
                      <w:marLeft w:val="133"/>
                      <w:marRight w:val="133"/>
                      <w:marTop w:val="0"/>
                      <w:marBottom w:val="0"/>
                      <w:divBdr>
                        <w:top w:val="none" w:sz="0" w:space="0" w:color="auto"/>
                        <w:left w:val="none" w:sz="0" w:space="0" w:color="auto"/>
                        <w:bottom w:val="none" w:sz="0" w:space="0" w:color="auto"/>
                        <w:right w:val="none" w:sz="0" w:space="0" w:color="auto"/>
                      </w:divBdr>
                    </w:div>
                    <w:div w:id="1425685869">
                      <w:marLeft w:val="104"/>
                      <w:marRight w:val="104"/>
                      <w:marTop w:val="0"/>
                      <w:marBottom w:val="0"/>
                      <w:divBdr>
                        <w:top w:val="none" w:sz="0" w:space="0" w:color="auto"/>
                        <w:left w:val="none" w:sz="0" w:space="0" w:color="auto"/>
                        <w:bottom w:val="none" w:sz="0" w:space="0" w:color="auto"/>
                        <w:right w:val="none" w:sz="0" w:space="0" w:color="auto"/>
                      </w:divBdr>
                    </w:div>
                    <w:div w:id="251592996">
                      <w:marLeft w:val="98"/>
                      <w:marRight w:val="98"/>
                      <w:marTop w:val="0"/>
                      <w:marBottom w:val="0"/>
                      <w:divBdr>
                        <w:top w:val="none" w:sz="0" w:space="0" w:color="auto"/>
                        <w:left w:val="none" w:sz="0" w:space="0" w:color="auto"/>
                        <w:bottom w:val="none" w:sz="0" w:space="0" w:color="auto"/>
                        <w:right w:val="none" w:sz="0" w:space="0" w:color="auto"/>
                      </w:divBdr>
                    </w:div>
                    <w:div w:id="1486431814">
                      <w:marLeft w:val="178"/>
                      <w:marRight w:val="178"/>
                      <w:marTop w:val="0"/>
                      <w:marBottom w:val="0"/>
                      <w:divBdr>
                        <w:top w:val="none" w:sz="0" w:space="0" w:color="auto"/>
                        <w:left w:val="none" w:sz="0" w:space="0" w:color="auto"/>
                        <w:bottom w:val="none" w:sz="0" w:space="0" w:color="auto"/>
                        <w:right w:val="none" w:sz="0" w:space="0" w:color="auto"/>
                      </w:divBdr>
                    </w:div>
                    <w:div w:id="1364674571">
                      <w:marLeft w:val="133"/>
                      <w:marRight w:val="133"/>
                      <w:marTop w:val="0"/>
                      <w:marBottom w:val="0"/>
                      <w:divBdr>
                        <w:top w:val="none" w:sz="0" w:space="0" w:color="auto"/>
                        <w:left w:val="none" w:sz="0" w:space="0" w:color="auto"/>
                        <w:bottom w:val="none" w:sz="0" w:space="0" w:color="auto"/>
                        <w:right w:val="none" w:sz="0" w:space="0" w:color="auto"/>
                      </w:divBdr>
                    </w:div>
                    <w:div w:id="1924878042">
                      <w:marLeft w:val="104"/>
                      <w:marRight w:val="104"/>
                      <w:marTop w:val="0"/>
                      <w:marBottom w:val="0"/>
                      <w:divBdr>
                        <w:top w:val="none" w:sz="0" w:space="0" w:color="auto"/>
                        <w:left w:val="none" w:sz="0" w:space="0" w:color="auto"/>
                        <w:bottom w:val="none" w:sz="0" w:space="0" w:color="auto"/>
                        <w:right w:val="none" w:sz="0" w:space="0" w:color="auto"/>
                      </w:divBdr>
                    </w:div>
                    <w:div w:id="838808685">
                      <w:marLeft w:val="98"/>
                      <w:marRight w:val="98"/>
                      <w:marTop w:val="0"/>
                      <w:marBottom w:val="0"/>
                      <w:divBdr>
                        <w:top w:val="none" w:sz="0" w:space="0" w:color="auto"/>
                        <w:left w:val="none" w:sz="0" w:space="0" w:color="auto"/>
                        <w:bottom w:val="none" w:sz="0" w:space="0" w:color="auto"/>
                        <w:right w:val="none" w:sz="0" w:space="0" w:color="auto"/>
                      </w:divBdr>
                    </w:div>
                    <w:div w:id="1286886443">
                      <w:marLeft w:val="178"/>
                      <w:marRight w:val="178"/>
                      <w:marTop w:val="0"/>
                      <w:marBottom w:val="0"/>
                      <w:divBdr>
                        <w:top w:val="none" w:sz="0" w:space="0" w:color="auto"/>
                        <w:left w:val="none" w:sz="0" w:space="0" w:color="auto"/>
                        <w:bottom w:val="none" w:sz="0" w:space="0" w:color="auto"/>
                        <w:right w:val="none" w:sz="0" w:space="0" w:color="auto"/>
                      </w:divBdr>
                    </w:div>
                    <w:div w:id="234631359">
                      <w:marLeft w:val="133"/>
                      <w:marRight w:val="133"/>
                      <w:marTop w:val="0"/>
                      <w:marBottom w:val="0"/>
                      <w:divBdr>
                        <w:top w:val="none" w:sz="0" w:space="0" w:color="auto"/>
                        <w:left w:val="none" w:sz="0" w:space="0" w:color="auto"/>
                        <w:bottom w:val="none" w:sz="0" w:space="0" w:color="auto"/>
                        <w:right w:val="none" w:sz="0" w:space="0" w:color="auto"/>
                      </w:divBdr>
                    </w:div>
                    <w:div w:id="690254363">
                      <w:marLeft w:val="104"/>
                      <w:marRight w:val="104"/>
                      <w:marTop w:val="0"/>
                      <w:marBottom w:val="0"/>
                      <w:divBdr>
                        <w:top w:val="none" w:sz="0" w:space="0" w:color="auto"/>
                        <w:left w:val="none" w:sz="0" w:space="0" w:color="auto"/>
                        <w:bottom w:val="none" w:sz="0" w:space="0" w:color="auto"/>
                        <w:right w:val="none" w:sz="0" w:space="0" w:color="auto"/>
                      </w:divBdr>
                    </w:div>
                    <w:div w:id="803738201">
                      <w:marLeft w:val="98"/>
                      <w:marRight w:val="98"/>
                      <w:marTop w:val="0"/>
                      <w:marBottom w:val="0"/>
                      <w:divBdr>
                        <w:top w:val="none" w:sz="0" w:space="0" w:color="auto"/>
                        <w:left w:val="none" w:sz="0" w:space="0" w:color="auto"/>
                        <w:bottom w:val="none" w:sz="0" w:space="0" w:color="auto"/>
                        <w:right w:val="none" w:sz="0" w:space="0" w:color="auto"/>
                      </w:divBdr>
                    </w:div>
                    <w:div w:id="1723749202">
                      <w:marLeft w:val="178"/>
                      <w:marRight w:val="178"/>
                      <w:marTop w:val="0"/>
                      <w:marBottom w:val="0"/>
                      <w:divBdr>
                        <w:top w:val="none" w:sz="0" w:space="0" w:color="auto"/>
                        <w:left w:val="none" w:sz="0" w:space="0" w:color="auto"/>
                        <w:bottom w:val="none" w:sz="0" w:space="0" w:color="auto"/>
                        <w:right w:val="none" w:sz="0" w:space="0" w:color="auto"/>
                      </w:divBdr>
                    </w:div>
                    <w:div w:id="315452900">
                      <w:marLeft w:val="133"/>
                      <w:marRight w:val="133"/>
                      <w:marTop w:val="0"/>
                      <w:marBottom w:val="0"/>
                      <w:divBdr>
                        <w:top w:val="none" w:sz="0" w:space="0" w:color="auto"/>
                        <w:left w:val="none" w:sz="0" w:space="0" w:color="auto"/>
                        <w:bottom w:val="none" w:sz="0" w:space="0" w:color="auto"/>
                        <w:right w:val="none" w:sz="0" w:space="0" w:color="auto"/>
                      </w:divBdr>
                    </w:div>
                    <w:div w:id="1931425914">
                      <w:marLeft w:val="104"/>
                      <w:marRight w:val="104"/>
                      <w:marTop w:val="0"/>
                      <w:marBottom w:val="0"/>
                      <w:divBdr>
                        <w:top w:val="none" w:sz="0" w:space="0" w:color="auto"/>
                        <w:left w:val="none" w:sz="0" w:space="0" w:color="auto"/>
                        <w:bottom w:val="none" w:sz="0" w:space="0" w:color="auto"/>
                        <w:right w:val="none" w:sz="0" w:space="0" w:color="auto"/>
                      </w:divBdr>
                    </w:div>
                    <w:div w:id="1265185669">
                      <w:marLeft w:val="98"/>
                      <w:marRight w:val="98"/>
                      <w:marTop w:val="0"/>
                      <w:marBottom w:val="0"/>
                      <w:divBdr>
                        <w:top w:val="none" w:sz="0" w:space="0" w:color="auto"/>
                        <w:left w:val="none" w:sz="0" w:space="0" w:color="auto"/>
                        <w:bottom w:val="none" w:sz="0" w:space="0" w:color="auto"/>
                        <w:right w:val="none" w:sz="0" w:space="0" w:color="auto"/>
                      </w:divBdr>
                    </w:div>
                    <w:div w:id="343288563">
                      <w:marLeft w:val="178"/>
                      <w:marRight w:val="178"/>
                      <w:marTop w:val="0"/>
                      <w:marBottom w:val="0"/>
                      <w:divBdr>
                        <w:top w:val="none" w:sz="0" w:space="0" w:color="auto"/>
                        <w:left w:val="none" w:sz="0" w:space="0" w:color="auto"/>
                        <w:bottom w:val="none" w:sz="0" w:space="0" w:color="auto"/>
                        <w:right w:val="none" w:sz="0" w:space="0" w:color="auto"/>
                      </w:divBdr>
                    </w:div>
                    <w:div w:id="1173226670">
                      <w:marLeft w:val="133"/>
                      <w:marRight w:val="133"/>
                      <w:marTop w:val="0"/>
                      <w:marBottom w:val="0"/>
                      <w:divBdr>
                        <w:top w:val="none" w:sz="0" w:space="0" w:color="auto"/>
                        <w:left w:val="none" w:sz="0" w:space="0" w:color="auto"/>
                        <w:bottom w:val="none" w:sz="0" w:space="0" w:color="auto"/>
                        <w:right w:val="none" w:sz="0" w:space="0" w:color="auto"/>
                      </w:divBdr>
                    </w:div>
                    <w:div w:id="376661828">
                      <w:marLeft w:val="104"/>
                      <w:marRight w:val="104"/>
                      <w:marTop w:val="0"/>
                      <w:marBottom w:val="0"/>
                      <w:divBdr>
                        <w:top w:val="none" w:sz="0" w:space="0" w:color="auto"/>
                        <w:left w:val="none" w:sz="0" w:space="0" w:color="auto"/>
                        <w:bottom w:val="none" w:sz="0" w:space="0" w:color="auto"/>
                        <w:right w:val="none" w:sz="0" w:space="0" w:color="auto"/>
                      </w:divBdr>
                    </w:div>
                    <w:div w:id="1042904123">
                      <w:marLeft w:val="98"/>
                      <w:marRight w:val="98"/>
                      <w:marTop w:val="0"/>
                      <w:marBottom w:val="0"/>
                      <w:divBdr>
                        <w:top w:val="none" w:sz="0" w:space="0" w:color="auto"/>
                        <w:left w:val="none" w:sz="0" w:space="0" w:color="auto"/>
                        <w:bottom w:val="none" w:sz="0" w:space="0" w:color="auto"/>
                        <w:right w:val="none" w:sz="0" w:space="0" w:color="auto"/>
                      </w:divBdr>
                    </w:div>
                    <w:div w:id="887692180">
                      <w:marLeft w:val="178"/>
                      <w:marRight w:val="178"/>
                      <w:marTop w:val="0"/>
                      <w:marBottom w:val="0"/>
                      <w:divBdr>
                        <w:top w:val="none" w:sz="0" w:space="0" w:color="auto"/>
                        <w:left w:val="none" w:sz="0" w:space="0" w:color="auto"/>
                        <w:bottom w:val="none" w:sz="0" w:space="0" w:color="auto"/>
                        <w:right w:val="none" w:sz="0" w:space="0" w:color="auto"/>
                      </w:divBdr>
                    </w:div>
                    <w:div w:id="458376916">
                      <w:marLeft w:val="133"/>
                      <w:marRight w:val="1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08767">
      <w:bodyDiv w:val="1"/>
      <w:marLeft w:val="0"/>
      <w:marRight w:val="0"/>
      <w:marTop w:val="0"/>
      <w:marBottom w:val="0"/>
      <w:divBdr>
        <w:top w:val="none" w:sz="0" w:space="0" w:color="auto"/>
        <w:left w:val="none" w:sz="0" w:space="0" w:color="auto"/>
        <w:bottom w:val="none" w:sz="0" w:space="0" w:color="auto"/>
        <w:right w:val="none" w:sz="0" w:space="0" w:color="auto"/>
      </w:divBdr>
      <w:divsChild>
        <w:div w:id="2109277062">
          <w:marLeft w:val="0"/>
          <w:marRight w:val="0"/>
          <w:marTop w:val="0"/>
          <w:marBottom w:val="0"/>
          <w:divBdr>
            <w:top w:val="none" w:sz="0" w:space="0" w:color="auto"/>
            <w:left w:val="none" w:sz="0" w:space="0" w:color="auto"/>
            <w:bottom w:val="none" w:sz="0" w:space="0" w:color="auto"/>
            <w:right w:val="none" w:sz="0" w:space="0" w:color="auto"/>
          </w:divBdr>
          <w:divsChild>
            <w:div w:id="1358047024">
              <w:marLeft w:val="0"/>
              <w:marRight w:val="0"/>
              <w:marTop w:val="0"/>
              <w:marBottom w:val="0"/>
              <w:divBdr>
                <w:top w:val="none" w:sz="0" w:space="0" w:color="auto"/>
                <w:left w:val="none" w:sz="0" w:space="0" w:color="auto"/>
                <w:bottom w:val="none" w:sz="0" w:space="0" w:color="auto"/>
                <w:right w:val="none" w:sz="0" w:space="0" w:color="auto"/>
              </w:divBdr>
            </w:div>
          </w:divsChild>
        </w:div>
        <w:div w:id="631978854">
          <w:marLeft w:val="0"/>
          <w:marRight w:val="0"/>
          <w:marTop w:val="0"/>
          <w:marBottom w:val="0"/>
          <w:divBdr>
            <w:top w:val="none" w:sz="0" w:space="0" w:color="auto"/>
            <w:left w:val="none" w:sz="0" w:space="0" w:color="auto"/>
            <w:bottom w:val="none" w:sz="0" w:space="0" w:color="auto"/>
            <w:right w:val="none" w:sz="0" w:space="0" w:color="auto"/>
          </w:divBdr>
        </w:div>
        <w:div w:id="2119255081">
          <w:marLeft w:val="0"/>
          <w:marRight w:val="0"/>
          <w:marTop w:val="0"/>
          <w:marBottom w:val="0"/>
          <w:divBdr>
            <w:top w:val="none" w:sz="0" w:space="0" w:color="auto"/>
            <w:left w:val="none" w:sz="0" w:space="0" w:color="auto"/>
            <w:bottom w:val="none" w:sz="0" w:space="0" w:color="auto"/>
            <w:right w:val="none" w:sz="0" w:space="0" w:color="auto"/>
          </w:divBdr>
          <w:divsChild>
            <w:div w:id="12347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aregion1.org/calendar---bo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4774</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Montgomery</dc:creator>
  <cp:lastModifiedBy>Dave Charleson</cp:lastModifiedBy>
  <cp:revision>12</cp:revision>
  <cp:lastPrinted>2017-01-18T04:15:00Z</cp:lastPrinted>
  <dcterms:created xsi:type="dcterms:W3CDTF">2018-12-19T23:50:00Z</dcterms:created>
  <dcterms:modified xsi:type="dcterms:W3CDTF">2018-12-28T22:36:00Z</dcterms:modified>
</cp:coreProperties>
</file>