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3C65" w14:textId="77777777" w:rsidR="00E875C7" w:rsidRPr="000448DB" w:rsidRDefault="00737ED0" w:rsidP="00E875C7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  <w:r w:rsidR="00E875C7">
        <w:rPr>
          <w:b/>
          <w:lang w:val="en-US"/>
        </w:rPr>
        <w:t xml:space="preserve"> </w:t>
      </w:r>
    </w:p>
    <w:p w14:paraId="5991D903" w14:textId="77777777" w:rsidR="005C5F09" w:rsidRDefault="008A51BB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Wednes</w:t>
      </w:r>
      <w:r w:rsidR="003F3A92">
        <w:rPr>
          <w:b/>
          <w:lang w:val="en-US"/>
        </w:rPr>
        <w:t>day,</w:t>
      </w:r>
      <w:r w:rsidR="002C301B">
        <w:rPr>
          <w:b/>
          <w:lang w:val="en-US"/>
        </w:rPr>
        <w:t xml:space="preserve"> February 20, 2019</w:t>
      </w:r>
      <w:r w:rsidR="00F908D1">
        <w:rPr>
          <w:b/>
          <w:lang w:val="en-US"/>
        </w:rPr>
        <w:t xml:space="preserve"> – 6</w:t>
      </w:r>
      <w:r w:rsidR="00AB6E90">
        <w:rPr>
          <w:b/>
          <w:lang w:val="en-US"/>
        </w:rPr>
        <w:t>pm</w:t>
      </w:r>
      <w:r w:rsidR="00697BF2">
        <w:rPr>
          <w:b/>
          <w:lang w:val="en-US"/>
        </w:rPr>
        <w:t xml:space="preserve"> </w:t>
      </w:r>
      <w:r w:rsidR="00614DF2">
        <w:rPr>
          <w:b/>
          <w:lang w:val="en-US"/>
        </w:rPr>
        <w:t>Pacific</w:t>
      </w:r>
      <w:r w:rsidR="00697BF2">
        <w:rPr>
          <w:b/>
          <w:lang w:val="en-US"/>
        </w:rPr>
        <w:t xml:space="preserve"> Time</w:t>
      </w:r>
    </w:p>
    <w:p w14:paraId="4B3F3EA0" w14:textId="77777777" w:rsidR="009A3488" w:rsidRDefault="009A3488" w:rsidP="00F00F02">
      <w:pPr>
        <w:spacing w:after="0"/>
        <w:jc w:val="center"/>
        <w:rPr>
          <w:b/>
          <w:lang w:val="en-US"/>
        </w:rPr>
      </w:pPr>
    </w:p>
    <w:p w14:paraId="2F40D2E9" w14:textId="3242A145" w:rsidR="00965E48" w:rsidRDefault="00872F19" w:rsidP="001D2134">
      <w:pPr>
        <w:spacing w:after="0"/>
        <w:rPr>
          <w:color w:val="2A2A2A"/>
          <w:sz w:val="23"/>
          <w:szCs w:val="23"/>
          <w:shd w:val="clear" w:color="auto" w:fill="F6F0E7"/>
        </w:rPr>
      </w:pPr>
      <w:r>
        <w:rPr>
          <w:color w:val="2A2A2A"/>
          <w:sz w:val="20"/>
          <w:szCs w:val="20"/>
          <w:shd w:val="clear" w:color="auto" w:fill="F6F0E7"/>
        </w:rPr>
        <w:t>​</w:t>
      </w:r>
      <w:r w:rsidR="001D2134">
        <w:rPr>
          <w:color w:val="2A2A2A"/>
          <w:sz w:val="23"/>
          <w:szCs w:val="23"/>
          <w:shd w:val="clear" w:color="auto" w:fill="F6F0E7"/>
        </w:rPr>
        <w:t>Attending:  Beverly, Cindy, Nadine, Pat, Sue, Margie, Leslie</w:t>
      </w:r>
    </w:p>
    <w:p w14:paraId="64E7FA67" w14:textId="77777777" w:rsidR="00965E48" w:rsidRPr="00462BCE" w:rsidRDefault="00965E48" w:rsidP="00F00F02">
      <w:pPr>
        <w:spacing w:after="0"/>
        <w:jc w:val="center"/>
        <w:rPr>
          <w:color w:val="2A2A2A"/>
          <w:szCs w:val="20"/>
          <w:shd w:val="clear" w:color="auto" w:fill="F6F0E7"/>
        </w:rPr>
      </w:pPr>
    </w:p>
    <w:p w14:paraId="327E1F61" w14:textId="19D31EF3" w:rsidR="001A6B74" w:rsidRDefault="001A6B74" w:rsidP="00F00F02">
      <w:pPr>
        <w:spacing w:after="0"/>
        <w:jc w:val="center"/>
        <w:rPr>
          <w:color w:val="2A2A2A"/>
          <w:sz w:val="20"/>
          <w:szCs w:val="20"/>
          <w:shd w:val="clear" w:color="auto" w:fill="F6F0E7"/>
        </w:rPr>
      </w:pPr>
    </w:p>
    <w:p w14:paraId="2B869D89" w14:textId="77777777" w:rsidR="005C5F09" w:rsidRDefault="005C5F09" w:rsidP="002C7252">
      <w:pPr>
        <w:spacing w:after="0"/>
        <w:jc w:val="center"/>
        <w:rPr>
          <w:b/>
          <w:u w:val="single"/>
          <w:lang w:val="en-US"/>
        </w:rPr>
      </w:pPr>
      <w:r w:rsidRPr="000448DB">
        <w:rPr>
          <w:b/>
          <w:u w:val="single"/>
          <w:lang w:val="en-US"/>
        </w:rPr>
        <w:t>AGENDA</w:t>
      </w:r>
    </w:p>
    <w:p w14:paraId="66566DAE" w14:textId="77777777" w:rsidR="005C5F09" w:rsidRPr="000448DB" w:rsidRDefault="005C5F09" w:rsidP="00A61696">
      <w:pPr>
        <w:spacing w:after="0"/>
        <w:jc w:val="center"/>
        <w:rPr>
          <w:b/>
          <w:lang w:val="en-US"/>
        </w:rPr>
      </w:pPr>
    </w:p>
    <w:p w14:paraId="3C0E62E0" w14:textId="56268C19" w:rsidR="00D07E94" w:rsidRPr="001D2134" w:rsidRDefault="001D2134" w:rsidP="001D2134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Board meeting opened with the </w:t>
      </w:r>
      <w:r w:rsidR="00B1369D" w:rsidRPr="000448DB">
        <w:rPr>
          <w:lang w:val="en-US"/>
        </w:rPr>
        <w:t>Serenity P</w:t>
      </w:r>
      <w:r>
        <w:rPr>
          <w:lang w:val="en-US"/>
        </w:rPr>
        <w:t xml:space="preserve">rayer, followed by the </w:t>
      </w:r>
      <w:r w:rsidR="00D07E94" w:rsidRPr="001D2134">
        <w:rPr>
          <w:lang w:val="en-US"/>
        </w:rPr>
        <w:t>Purpose of R1</w:t>
      </w:r>
      <w:r w:rsidR="00697BF2" w:rsidRPr="001D2134">
        <w:rPr>
          <w:lang w:val="en-US"/>
        </w:rPr>
        <w:t xml:space="preserve"> &amp; </w:t>
      </w:r>
      <w:r>
        <w:rPr>
          <w:lang w:val="en-US"/>
        </w:rPr>
        <w:t xml:space="preserve">the R1 </w:t>
      </w:r>
      <w:r w:rsidR="00697BF2" w:rsidRPr="001D2134">
        <w:rPr>
          <w:lang w:val="en-US"/>
        </w:rPr>
        <w:t>Mission</w:t>
      </w:r>
      <w:r w:rsidR="000D5BAE" w:rsidRPr="001D2134">
        <w:rPr>
          <w:lang w:val="en-US"/>
        </w:rPr>
        <w:t xml:space="preserve"> Statement</w:t>
      </w:r>
      <w:r w:rsidR="00DC7B40">
        <w:rPr>
          <w:lang w:val="en-US"/>
        </w:rPr>
        <w:t>.</w:t>
      </w:r>
    </w:p>
    <w:p w14:paraId="66256206" w14:textId="77777777" w:rsidR="001D2134" w:rsidRDefault="001D2134" w:rsidP="004C5AC0">
      <w:pPr>
        <w:pStyle w:val="ListParagraph"/>
        <w:tabs>
          <w:tab w:val="left" w:pos="2070"/>
        </w:tabs>
        <w:spacing w:line="276" w:lineRule="auto"/>
        <w:ind w:left="1620" w:hanging="1620"/>
        <w:rPr>
          <w:lang w:val="en-US"/>
        </w:rPr>
      </w:pPr>
    </w:p>
    <w:p w14:paraId="0EF408F7" w14:textId="4BF67DA3" w:rsidR="00B31C22" w:rsidRDefault="001D2134" w:rsidP="004C5AC0">
      <w:pPr>
        <w:pStyle w:val="ListParagraph"/>
        <w:tabs>
          <w:tab w:val="left" w:pos="2070"/>
        </w:tabs>
        <w:spacing w:line="276" w:lineRule="auto"/>
        <w:ind w:left="1620" w:hanging="1620"/>
        <w:rPr>
          <w:lang w:val="en-US"/>
        </w:rPr>
      </w:pPr>
      <w:r>
        <w:rPr>
          <w:lang w:val="en-US"/>
        </w:rPr>
        <w:t xml:space="preserve">Beverly asked whether </w:t>
      </w:r>
      <w:r w:rsidR="004F7008" w:rsidRPr="000448DB">
        <w:rPr>
          <w:lang w:val="en-US"/>
        </w:rPr>
        <w:t xml:space="preserve">there </w:t>
      </w:r>
      <w:r>
        <w:rPr>
          <w:lang w:val="en-US"/>
        </w:rPr>
        <w:t>were</w:t>
      </w:r>
      <w:r w:rsidR="004F7008" w:rsidRPr="000448DB">
        <w:rPr>
          <w:lang w:val="en-US"/>
        </w:rPr>
        <w:t xml:space="preserve"> additions needed to th</w:t>
      </w:r>
      <w:r w:rsidR="00DC7B40">
        <w:rPr>
          <w:lang w:val="en-US"/>
        </w:rPr>
        <w:t>e</w:t>
      </w:r>
      <w:r w:rsidR="004F7008" w:rsidRPr="000448DB">
        <w:rPr>
          <w:lang w:val="en-US"/>
        </w:rPr>
        <w:t xml:space="preserve"> agend</w:t>
      </w:r>
      <w:r w:rsidR="003E548A">
        <w:rPr>
          <w:lang w:val="en-US"/>
        </w:rPr>
        <w:t>a.  There were no additions.</w:t>
      </w:r>
      <w:r w:rsidR="00321871" w:rsidRPr="00321871">
        <w:rPr>
          <w:lang w:val="en-US"/>
        </w:rPr>
        <w:t xml:space="preserve"> </w:t>
      </w:r>
    </w:p>
    <w:p w14:paraId="43089A30" w14:textId="77777777" w:rsidR="00063017" w:rsidRDefault="00063017" w:rsidP="004C5AC0">
      <w:pPr>
        <w:pStyle w:val="ListParagraph"/>
        <w:tabs>
          <w:tab w:val="left" w:pos="2070"/>
        </w:tabs>
        <w:spacing w:line="276" w:lineRule="auto"/>
        <w:ind w:left="1620" w:hanging="1620"/>
        <w:rPr>
          <w:lang w:val="en-US"/>
        </w:rPr>
      </w:pPr>
    </w:p>
    <w:p w14:paraId="4A40F7D0" w14:textId="206C3037" w:rsidR="00B32064" w:rsidRDefault="00EB6F39" w:rsidP="001D2134">
      <w:pPr>
        <w:pStyle w:val="ListParagraph"/>
        <w:tabs>
          <w:tab w:val="left" w:pos="1620"/>
        </w:tabs>
        <w:spacing w:line="276" w:lineRule="auto"/>
        <w:ind w:left="0"/>
        <w:rPr>
          <w:b/>
          <w:lang w:val="en-US"/>
        </w:rPr>
      </w:pPr>
      <w:r w:rsidRPr="001D2134">
        <w:rPr>
          <w:b/>
          <w:lang w:val="en-US"/>
        </w:rPr>
        <w:t>WSBC 20</w:t>
      </w:r>
      <w:r w:rsidR="001D2134">
        <w:rPr>
          <w:b/>
          <w:lang w:val="en-US"/>
        </w:rPr>
        <w:t>19</w:t>
      </w:r>
    </w:p>
    <w:p w14:paraId="718262E1" w14:textId="19EB6C1C" w:rsidR="003E548A" w:rsidRPr="003E548A" w:rsidRDefault="003E548A" w:rsidP="001D2134">
      <w:pPr>
        <w:pStyle w:val="ListParagraph"/>
        <w:tabs>
          <w:tab w:val="left" w:pos="1620"/>
        </w:tabs>
        <w:spacing w:line="276" w:lineRule="auto"/>
        <w:ind w:left="0"/>
        <w:rPr>
          <w:lang w:val="en-US"/>
        </w:rPr>
      </w:pPr>
      <w:r w:rsidRPr="003E548A">
        <w:rPr>
          <w:lang w:val="en-US"/>
        </w:rPr>
        <w:t>Beverly</w:t>
      </w:r>
      <w:r w:rsidR="00DC7B40">
        <w:rPr>
          <w:lang w:val="en-US"/>
        </w:rPr>
        <w:t xml:space="preserve"> asked whether there were any updates to the WSBC delegate </w:t>
      </w:r>
      <w:r>
        <w:rPr>
          <w:lang w:val="en-US"/>
        </w:rPr>
        <w:t>attendee list attached to the agen</w:t>
      </w:r>
      <w:r w:rsidR="00DC7B40">
        <w:rPr>
          <w:lang w:val="en-US"/>
        </w:rPr>
        <w:t>d</w:t>
      </w:r>
      <w:r>
        <w:rPr>
          <w:lang w:val="en-US"/>
        </w:rPr>
        <w:t>a</w:t>
      </w:r>
      <w:r w:rsidR="00DC7B40">
        <w:rPr>
          <w:lang w:val="en-US"/>
        </w:rPr>
        <w:t xml:space="preserve"> and added new information provided by the Board</w:t>
      </w:r>
      <w:r>
        <w:rPr>
          <w:lang w:val="en-US"/>
        </w:rPr>
        <w:t xml:space="preserve">.  </w:t>
      </w:r>
    </w:p>
    <w:p w14:paraId="3D452368" w14:textId="77777777" w:rsidR="003E548A" w:rsidRPr="001D2134" w:rsidRDefault="003E548A" w:rsidP="001D2134">
      <w:pPr>
        <w:pStyle w:val="ListParagraph"/>
        <w:tabs>
          <w:tab w:val="left" w:pos="1620"/>
        </w:tabs>
        <w:spacing w:line="276" w:lineRule="auto"/>
        <w:ind w:left="0"/>
        <w:rPr>
          <w:b/>
          <w:lang w:val="en-US"/>
        </w:rPr>
      </w:pPr>
    </w:p>
    <w:p w14:paraId="0F743E3F" w14:textId="695ABA10" w:rsidR="00DC5029" w:rsidRPr="001D2134" w:rsidRDefault="00ED7E6E" w:rsidP="001D213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1D2134">
        <w:rPr>
          <w:b/>
          <w:lang w:val="en-US"/>
        </w:rPr>
        <w:t>Calendar and IGR / Outr</w:t>
      </w:r>
      <w:r w:rsidR="001D2134">
        <w:rPr>
          <w:b/>
          <w:lang w:val="en-US"/>
        </w:rPr>
        <w:t>each Visits</w:t>
      </w:r>
    </w:p>
    <w:p w14:paraId="4BA65A9F" w14:textId="72DE404A" w:rsidR="009D1FBA" w:rsidRPr="00063E7A" w:rsidRDefault="00BD1718" w:rsidP="00BD1718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lang w:val="en-US"/>
        </w:rPr>
        <w:t xml:space="preserve">April 11-14, </w:t>
      </w:r>
      <w:r w:rsidR="00187985">
        <w:rPr>
          <w:lang w:val="en-US"/>
        </w:rPr>
        <w:t>O</w:t>
      </w:r>
      <w:r w:rsidR="005A24AB">
        <w:rPr>
          <w:lang w:val="en-US"/>
        </w:rPr>
        <w:t>regon IG / Strategic Planning (Sue)</w:t>
      </w:r>
      <w:r w:rsidR="003E548A">
        <w:rPr>
          <w:lang w:val="en-US"/>
        </w:rPr>
        <w:t xml:space="preserve"> </w:t>
      </w:r>
      <w:r w:rsidR="00DC7B40">
        <w:rPr>
          <w:lang w:val="en-US"/>
        </w:rPr>
        <w:t>The board should a</w:t>
      </w:r>
      <w:r w:rsidR="003E548A">
        <w:rPr>
          <w:lang w:val="en-US"/>
        </w:rPr>
        <w:t xml:space="preserve">rrive Thursday </w:t>
      </w:r>
      <w:r w:rsidR="003015DB">
        <w:rPr>
          <w:lang w:val="en-US"/>
        </w:rPr>
        <w:t>afternoon</w:t>
      </w:r>
      <w:r w:rsidR="00DC7B40">
        <w:rPr>
          <w:lang w:val="en-US"/>
        </w:rPr>
        <w:t xml:space="preserve">; </w:t>
      </w:r>
      <w:r w:rsidR="003E548A">
        <w:rPr>
          <w:lang w:val="en-US"/>
        </w:rPr>
        <w:t>Friday</w:t>
      </w:r>
      <w:r w:rsidR="00DC7B40">
        <w:rPr>
          <w:lang w:val="en-US"/>
        </w:rPr>
        <w:t xml:space="preserve"> is</w:t>
      </w:r>
      <w:r w:rsidR="003E548A">
        <w:rPr>
          <w:lang w:val="en-US"/>
        </w:rPr>
        <w:t xml:space="preserve"> all day strategic planning</w:t>
      </w:r>
      <w:r w:rsidR="00DC7B40">
        <w:rPr>
          <w:lang w:val="en-US"/>
        </w:rPr>
        <w:t>.  Saturday morning will be devoted to convention planning and support with Oregon IG followed by an afternoon workshop around the R1 theme, “Strong Intergroups, Strong Meetings, Strong Personal Recovery”</w:t>
      </w:r>
      <w:r w:rsidR="003E548A">
        <w:rPr>
          <w:lang w:val="en-US"/>
        </w:rPr>
        <w:t xml:space="preserve">. </w:t>
      </w:r>
      <w:r w:rsidR="003E548A" w:rsidRPr="00063E7A">
        <w:rPr>
          <w:color w:val="FF0000"/>
          <w:lang w:val="en-US"/>
        </w:rPr>
        <w:t>Sue will connect with</w:t>
      </w:r>
      <w:r w:rsidR="00063E7A" w:rsidRPr="00063E7A">
        <w:rPr>
          <w:color w:val="FF0000"/>
          <w:lang w:val="en-US"/>
        </w:rPr>
        <w:t xml:space="preserve"> the</w:t>
      </w:r>
      <w:r w:rsidR="00DC7B40" w:rsidRPr="00063E7A">
        <w:rPr>
          <w:color w:val="FF0000"/>
          <w:lang w:val="en-US"/>
        </w:rPr>
        <w:t xml:space="preserve"> Oregon</w:t>
      </w:r>
      <w:r w:rsidR="003E548A" w:rsidRPr="00063E7A">
        <w:rPr>
          <w:color w:val="FF0000"/>
          <w:lang w:val="en-US"/>
        </w:rPr>
        <w:t xml:space="preserve"> IG chair re:</w:t>
      </w:r>
      <w:r w:rsidR="00DC7B40" w:rsidRPr="00063E7A">
        <w:rPr>
          <w:color w:val="FF0000"/>
          <w:lang w:val="en-US"/>
        </w:rPr>
        <w:t xml:space="preserve"> exact</w:t>
      </w:r>
      <w:r w:rsidR="003E548A" w:rsidRPr="00063E7A">
        <w:rPr>
          <w:color w:val="FF0000"/>
          <w:lang w:val="en-US"/>
        </w:rPr>
        <w:t xml:space="preserve"> Saturday timing.</w:t>
      </w:r>
      <w:r w:rsidR="00DC7B40" w:rsidRPr="00063E7A">
        <w:rPr>
          <w:color w:val="FF0000"/>
          <w:lang w:val="en-US"/>
        </w:rPr>
        <w:t xml:space="preserve"> </w:t>
      </w:r>
      <w:r w:rsidR="003E548A" w:rsidRPr="00063E7A">
        <w:rPr>
          <w:color w:val="FF0000"/>
          <w:lang w:val="en-US"/>
        </w:rPr>
        <w:t xml:space="preserve"> </w:t>
      </w:r>
    </w:p>
    <w:p w14:paraId="7984C256" w14:textId="339F0003" w:rsidR="00F7228D" w:rsidRPr="00063E7A" w:rsidRDefault="009D1FBA" w:rsidP="00BD1718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lang w:val="en-US"/>
        </w:rPr>
        <w:t>IG renewal (Greater Columbia)</w:t>
      </w:r>
      <w:r w:rsidR="00DC7B40">
        <w:rPr>
          <w:lang w:val="en-US"/>
        </w:rPr>
        <w:t xml:space="preserve">.  It was agreed that Beverly and Margie would not travel from Oregon due to expected snow in the Columbia Gorge.  Weather and safety permitting, Nadine will fly into the Tri-Cities and Sue volunteered to take a more active role in the IG renewal workshop.  If numbers are expected to be low due to weather, IG renewal can be </w:t>
      </w:r>
      <w:proofErr w:type="gramStart"/>
      <w:r w:rsidR="00DC7B40">
        <w:rPr>
          <w:lang w:val="en-US"/>
        </w:rPr>
        <w:t>rescheduled</w:t>
      </w:r>
      <w:proofErr w:type="gramEnd"/>
      <w:r w:rsidR="00DC7B40">
        <w:rPr>
          <w:lang w:val="en-US"/>
        </w:rPr>
        <w:t xml:space="preserve"> and a recovery event wi</w:t>
      </w:r>
      <w:r w:rsidR="00063E7A">
        <w:rPr>
          <w:lang w:val="en-US"/>
        </w:rPr>
        <w:t xml:space="preserve">ll </w:t>
      </w:r>
      <w:r w:rsidR="00DC7B40">
        <w:rPr>
          <w:lang w:val="en-US"/>
        </w:rPr>
        <w:t xml:space="preserve">take its place.  </w:t>
      </w:r>
      <w:r w:rsidR="00DC7B40" w:rsidRPr="00063E7A">
        <w:rPr>
          <w:color w:val="FF0000"/>
          <w:lang w:val="en-US"/>
        </w:rPr>
        <w:t>Sue volunteered to discuss options with the IG chair.</w:t>
      </w:r>
    </w:p>
    <w:p w14:paraId="75205A12" w14:textId="38B668BF" w:rsidR="00C0011E" w:rsidRPr="00C0011E" w:rsidRDefault="004645A4" w:rsidP="00C0011E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Priority for </w:t>
      </w:r>
      <w:r w:rsidR="00AB482A">
        <w:rPr>
          <w:lang w:val="en-US"/>
        </w:rPr>
        <w:t xml:space="preserve">scheduling </w:t>
      </w:r>
      <w:r>
        <w:rPr>
          <w:lang w:val="en-US"/>
        </w:rPr>
        <w:t>Intergroup Outreach Visits (Pat)</w:t>
      </w:r>
      <w:r w:rsidR="009D1FBA">
        <w:rPr>
          <w:lang w:val="en-US"/>
        </w:rPr>
        <w:t xml:space="preserve">.  Pat sent Bitterroot, Regina and </w:t>
      </w:r>
      <w:r w:rsidR="004019D7">
        <w:rPr>
          <w:lang w:val="en-US"/>
        </w:rPr>
        <w:t>Alaska</w:t>
      </w:r>
      <w:r w:rsidR="00A47C87">
        <w:rPr>
          <w:lang w:val="en-US"/>
        </w:rPr>
        <w:t xml:space="preserve"> IG’s</w:t>
      </w:r>
      <w:r w:rsidR="004019D7">
        <w:rPr>
          <w:lang w:val="en-US"/>
        </w:rPr>
        <w:t xml:space="preserve"> </w:t>
      </w:r>
      <w:r w:rsidR="009D1FBA">
        <w:rPr>
          <w:lang w:val="en-US"/>
        </w:rPr>
        <w:t>a special invitation to do IG renewal</w:t>
      </w:r>
      <w:r w:rsidR="009D1FBA" w:rsidRPr="00063E7A">
        <w:rPr>
          <w:color w:val="FF0000"/>
          <w:lang w:val="en-US"/>
        </w:rPr>
        <w:t xml:space="preserve">.  </w:t>
      </w:r>
      <w:r w:rsidR="00A47C87" w:rsidRPr="00063E7A">
        <w:rPr>
          <w:color w:val="FF0000"/>
          <w:lang w:val="en-US"/>
        </w:rPr>
        <w:t xml:space="preserve">Pat will contact those IG’s who have had IGR and whether they would like a follow up visit, giving priority to those IG’s visited in 2017.  </w:t>
      </w:r>
    </w:p>
    <w:p w14:paraId="752C560D" w14:textId="77777777" w:rsidR="00E32A2E" w:rsidRDefault="00E32A2E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40EE381E" w14:textId="5B06AD42" w:rsidR="00112FDC" w:rsidRPr="004C5AC0" w:rsidRDefault="008D1751" w:rsidP="008D1751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D2134">
        <w:rPr>
          <w:b/>
          <w:lang w:val="en-US"/>
        </w:rPr>
        <w:t>Quarterly Special Focus Speaker Meeting</w:t>
      </w:r>
      <w:r>
        <w:rPr>
          <w:lang w:val="en-US"/>
        </w:rPr>
        <w:t xml:space="preserve"> (Nadine)</w:t>
      </w:r>
      <w:r w:rsidR="004019D7">
        <w:rPr>
          <w:lang w:val="en-US"/>
        </w:rPr>
        <w:t xml:space="preserve">.  </w:t>
      </w:r>
      <w:r w:rsidR="00A47C87">
        <w:rPr>
          <w:lang w:val="en-US"/>
        </w:rPr>
        <w:t xml:space="preserve">Nadine is planning speaker meetings on </w:t>
      </w:r>
      <w:r w:rsidR="004019D7">
        <w:rPr>
          <w:lang w:val="en-US"/>
        </w:rPr>
        <w:t xml:space="preserve">March 21st, </w:t>
      </w:r>
      <w:r w:rsidR="00A47C87">
        <w:rPr>
          <w:lang w:val="en-US"/>
        </w:rPr>
        <w:t xml:space="preserve">June, </w:t>
      </w:r>
      <w:r w:rsidR="004019D7">
        <w:rPr>
          <w:lang w:val="en-US"/>
        </w:rPr>
        <w:t>September, December (12</w:t>
      </w:r>
      <w:r w:rsidR="004019D7" w:rsidRPr="004019D7">
        <w:rPr>
          <w:vertAlign w:val="superscript"/>
          <w:lang w:val="en-US"/>
        </w:rPr>
        <w:t>th</w:t>
      </w:r>
      <w:r w:rsidR="004019D7">
        <w:rPr>
          <w:lang w:val="en-US"/>
        </w:rPr>
        <w:t xml:space="preserve"> Step Within).  T</w:t>
      </w:r>
      <w:r w:rsidR="00A47C87">
        <w:rPr>
          <w:lang w:val="en-US"/>
        </w:rPr>
        <w:t>hree</w:t>
      </w:r>
      <w:r w:rsidR="004019D7">
        <w:rPr>
          <w:lang w:val="en-US"/>
        </w:rPr>
        <w:t xml:space="preserve"> </w:t>
      </w:r>
      <w:r w:rsidR="00A47C87">
        <w:rPr>
          <w:lang w:val="en-US"/>
        </w:rPr>
        <w:t>speakers are</w:t>
      </w:r>
      <w:r w:rsidR="004019D7">
        <w:rPr>
          <w:lang w:val="en-US"/>
        </w:rPr>
        <w:t xml:space="preserve"> confirmed: Colleen T. will speak on Body Image in June.   Linda G. </w:t>
      </w:r>
      <w:r w:rsidR="00A47C87">
        <w:rPr>
          <w:lang w:val="en-US"/>
        </w:rPr>
        <w:t>will speak</w:t>
      </w:r>
      <w:r w:rsidR="004019D7">
        <w:rPr>
          <w:lang w:val="en-US"/>
        </w:rPr>
        <w:t xml:space="preserve"> on shame </w:t>
      </w:r>
      <w:r w:rsidR="00A47C87">
        <w:rPr>
          <w:lang w:val="en-US"/>
        </w:rPr>
        <w:t>for the</w:t>
      </w:r>
      <w:r w:rsidR="004019D7">
        <w:rPr>
          <w:lang w:val="en-US"/>
        </w:rPr>
        <w:t xml:space="preserve"> September</w:t>
      </w:r>
      <w:r w:rsidR="00A47C87">
        <w:rPr>
          <w:lang w:val="en-US"/>
        </w:rPr>
        <w:t xml:space="preserve"> call</w:t>
      </w:r>
      <w:r w:rsidR="004019D7">
        <w:rPr>
          <w:lang w:val="en-US"/>
        </w:rPr>
        <w:t xml:space="preserve">.   </w:t>
      </w:r>
      <w:r w:rsidR="00A47C87">
        <w:rPr>
          <w:lang w:val="en-US"/>
        </w:rPr>
        <w:t>Pat will speak on sponsorship on March 21</w:t>
      </w:r>
      <w:r w:rsidR="00A47C87" w:rsidRPr="00A47C87">
        <w:rPr>
          <w:vertAlign w:val="superscript"/>
          <w:lang w:val="en-US"/>
        </w:rPr>
        <w:t>st</w:t>
      </w:r>
      <w:r w:rsidR="00A47C87">
        <w:rPr>
          <w:lang w:val="en-US"/>
        </w:rPr>
        <w:t xml:space="preserve">.  </w:t>
      </w:r>
      <w:r w:rsidR="00A47C87" w:rsidRPr="00063E7A">
        <w:rPr>
          <w:color w:val="FF0000"/>
          <w:lang w:val="en-US"/>
        </w:rPr>
        <w:t xml:space="preserve">Margie will post all dates on the R1 calendar; </w:t>
      </w:r>
      <w:r w:rsidR="00A47C87">
        <w:rPr>
          <w:lang w:val="en-US"/>
        </w:rPr>
        <w:t>Sue B. suggested a single flyer with all four meetings.</w:t>
      </w:r>
      <w:r w:rsidR="00DA503A">
        <w:rPr>
          <w:lang w:val="en-US"/>
        </w:rPr>
        <w:t xml:space="preserve">  It was suggested that meetings alternate between Wednesdays and Thursdays.  </w:t>
      </w:r>
    </w:p>
    <w:p w14:paraId="0DEBB96F" w14:textId="77777777" w:rsidR="00112FDC" w:rsidRDefault="00112FDC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27358555" w14:textId="74BDD925" w:rsidR="003E3ED1" w:rsidRDefault="003E3ED1" w:rsidP="008D1751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D2134">
        <w:rPr>
          <w:b/>
          <w:lang w:val="en-US"/>
        </w:rPr>
        <w:t xml:space="preserve">Process for </w:t>
      </w:r>
      <w:r w:rsidR="001D2134" w:rsidRPr="001D2134">
        <w:rPr>
          <w:b/>
          <w:lang w:val="en-US"/>
        </w:rPr>
        <w:t>Excess Funds</w:t>
      </w:r>
      <w:r>
        <w:rPr>
          <w:lang w:val="en-US"/>
        </w:rPr>
        <w:t>: (Leslie)</w:t>
      </w:r>
      <w:r w:rsidR="0033099B">
        <w:rPr>
          <w:lang w:val="en-US"/>
        </w:rPr>
        <w:t xml:space="preserve"> </w:t>
      </w:r>
    </w:p>
    <w:p w14:paraId="4436AED0" w14:textId="0A752675" w:rsidR="0033099B" w:rsidRPr="00063E7A" w:rsidRDefault="003E3ED1" w:rsidP="001B61A2">
      <w:pPr>
        <w:pStyle w:val="ListParagraph"/>
        <w:numPr>
          <w:ilvl w:val="0"/>
          <w:numId w:val="18"/>
        </w:numPr>
        <w:tabs>
          <w:tab w:val="left" w:pos="1620"/>
          <w:tab w:val="left" w:pos="1980"/>
          <w:tab w:val="left" w:pos="2520"/>
        </w:tabs>
        <w:spacing w:after="0" w:line="276" w:lineRule="auto"/>
        <w:rPr>
          <w:color w:val="FF0000"/>
          <w:lang w:val="en-US"/>
        </w:rPr>
      </w:pPr>
      <w:r w:rsidRPr="0016748F">
        <w:rPr>
          <w:lang w:val="en-US"/>
        </w:rPr>
        <w:t xml:space="preserve">Excess Funds for </w:t>
      </w:r>
      <w:r w:rsidRPr="0073678D">
        <w:rPr>
          <w:b/>
          <w:lang w:val="en-US"/>
        </w:rPr>
        <w:t>Board Special Project</w:t>
      </w:r>
      <w:r w:rsidRPr="0016748F">
        <w:rPr>
          <w:lang w:val="en-US"/>
        </w:rPr>
        <w:t xml:space="preserve">:  $2,700 </w:t>
      </w:r>
      <w:r w:rsidR="0033099B" w:rsidRPr="001B61A2">
        <w:rPr>
          <w:lang w:val="en-US"/>
        </w:rPr>
        <w:t>“to support IG/meeting events – retreats and/or workshops, etc.”</w:t>
      </w:r>
      <w:r w:rsidR="001B61A2">
        <w:rPr>
          <w:lang w:val="en-US"/>
        </w:rPr>
        <w:t xml:space="preserve">  </w:t>
      </w:r>
      <w:r w:rsidR="001B61A2" w:rsidRPr="00063E7A">
        <w:rPr>
          <w:color w:val="FF0000"/>
          <w:lang w:val="en-US"/>
        </w:rPr>
        <w:t xml:space="preserve">Sue B. will draft a </w:t>
      </w:r>
      <w:r w:rsidR="00A47C87" w:rsidRPr="00063E7A">
        <w:rPr>
          <w:color w:val="FF0000"/>
          <w:lang w:val="en-US"/>
        </w:rPr>
        <w:t xml:space="preserve">blurb and </w:t>
      </w:r>
      <w:r w:rsidR="001B61A2" w:rsidRPr="00063E7A">
        <w:rPr>
          <w:color w:val="FF0000"/>
          <w:lang w:val="en-US"/>
        </w:rPr>
        <w:t>form for Board</w:t>
      </w:r>
      <w:r w:rsidR="00A47C87" w:rsidRPr="00063E7A">
        <w:rPr>
          <w:color w:val="FF0000"/>
          <w:lang w:val="en-US"/>
        </w:rPr>
        <w:t>,</w:t>
      </w:r>
      <w:r w:rsidR="001B61A2" w:rsidRPr="00063E7A">
        <w:rPr>
          <w:color w:val="FF0000"/>
          <w:lang w:val="en-US"/>
        </w:rPr>
        <w:t xml:space="preserve"> </w:t>
      </w:r>
      <w:r w:rsidR="00A47C87" w:rsidRPr="00063E7A">
        <w:rPr>
          <w:color w:val="FF0000"/>
          <w:lang w:val="en-US"/>
        </w:rPr>
        <w:t>then</w:t>
      </w:r>
      <w:r w:rsidR="001B61A2" w:rsidRPr="00063E7A">
        <w:rPr>
          <w:color w:val="FF0000"/>
          <w:lang w:val="en-US"/>
        </w:rPr>
        <w:t xml:space="preserve"> BFDS review.</w:t>
      </w:r>
    </w:p>
    <w:p w14:paraId="36A48E14" w14:textId="39999D2E" w:rsidR="001B61A2" w:rsidRPr="004A7D32" w:rsidRDefault="0073678D" w:rsidP="001B61A2">
      <w:pPr>
        <w:pStyle w:val="ListParagraph"/>
        <w:numPr>
          <w:ilvl w:val="0"/>
          <w:numId w:val="18"/>
        </w:numPr>
        <w:tabs>
          <w:tab w:val="left" w:pos="1620"/>
          <w:tab w:val="left" w:pos="1980"/>
          <w:tab w:val="left" w:pos="2520"/>
        </w:tabs>
        <w:spacing w:after="0" w:line="276" w:lineRule="auto"/>
        <w:rPr>
          <w:color w:val="FF0000"/>
          <w:lang w:val="en-US"/>
        </w:rPr>
      </w:pPr>
      <w:r w:rsidRPr="0016748F">
        <w:rPr>
          <w:lang w:val="en-US"/>
        </w:rPr>
        <w:t xml:space="preserve">Excess Funds for </w:t>
      </w:r>
      <w:r w:rsidRPr="0073678D">
        <w:rPr>
          <w:b/>
          <w:lang w:val="en-US"/>
        </w:rPr>
        <w:t>Member Outreach</w:t>
      </w:r>
      <w:r w:rsidRPr="0016748F">
        <w:rPr>
          <w:lang w:val="en-US"/>
        </w:rPr>
        <w:t>:  $2,700</w:t>
      </w:r>
      <w:r w:rsidR="001B61A2">
        <w:rPr>
          <w:lang w:val="en-US"/>
        </w:rPr>
        <w:t xml:space="preserve"> </w:t>
      </w:r>
      <w:r w:rsidRPr="001B61A2">
        <w:rPr>
          <w:lang w:val="en-US"/>
        </w:rPr>
        <w:t>“to support IG/meeting needs for meeting materials”</w:t>
      </w:r>
      <w:r w:rsidR="001B61A2">
        <w:rPr>
          <w:lang w:val="en-US"/>
        </w:rPr>
        <w:t xml:space="preserve"> Pat sample contents list for IG/new meeting support bins.  </w:t>
      </w:r>
      <w:r w:rsidR="001B61A2" w:rsidRPr="00063E7A">
        <w:rPr>
          <w:color w:val="FF0000"/>
          <w:lang w:val="en-US"/>
        </w:rPr>
        <w:t>Pat will draft a blurb</w:t>
      </w:r>
      <w:r w:rsidR="00A47C87" w:rsidRPr="00063E7A">
        <w:rPr>
          <w:color w:val="FF0000"/>
          <w:lang w:val="en-US"/>
        </w:rPr>
        <w:t xml:space="preserve"> and form</w:t>
      </w:r>
      <w:r w:rsidR="001B61A2" w:rsidRPr="00063E7A">
        <w:rPr>
          <w:color w:val="FF0000"/>
          <w:lang w:val="en-US"/>
        </w:rPr>
        <w:t xml:space="preserve"> for comm</w:t>
      </w:r>
      <w:bookmarkStart w:id="0" w:name="_GoBack"/>
      <w:bookmarkEnd w:id="0"/>
      <w:r w:rsidR="001B61A2" w:rsidRPr="00063E7A">
        <w:rPr>
          <w:color w:val="FF0000"/>
          <w:lang w:val="en-US"/>
        </w:rPr>
        <w:t>ents</w:t>
      </w:r>
      <w:r w:rsidR="001C1C31" w:rsidRPr="00063E7A">
        <w:rPr>
          <w:color w:val="FF0000"/>
          <w:lang w:val="en-US"/>
        </w:rPr>
        <w:t xml:space="preserve"> from the Board</w:t>
      </w:r>
      <w:r w:rsidR="00A47C87" w:rsidRPr="00063E7A">
        <w:rPr>
          <w:color w:val="FF0000"/>
          <w:lang w:val="en-US"/>
        </w:rPr>
        <w:t>, then</w:t>
      </w:r>
      <w:r w:rsidR="001C1C31" w:rsidRPr="00063E7A">
        <w:rPr>
          <w:color w:val="FF0000"/>
          <w:lang w:val="en-US"/>
        </w:rPr>
        <w:t xml:space="preserve"> BFDS</w:t>
      </w:r>
      <w:r w:rsidR="001B61A2" w:rsidRPr="00063E7A">
        <w:rPr>
          <w:color w:val="FF0000"/>
          <w:lang w:val="en-US"/>
        </w:rPr>
        <w:t>.</w:t>
      </w:r>
      <w:r w:rsidR="001C1C31" w:rsidRPr="00063E7A">
        <w:rPr>
          <w:color w:val="FF0000"/>
          <w:lang w:val="en-US"/>
        </w:rPr>
        <w:t xml:space="preserve"> </w:t>
      </w:r>
      <w:r w:rsidR="001C1C31">
        <w:rPr>
          <w:lang w:val="en-US"/>
        </w:rPr>
        <w:t xml:space="preserve"> </w:t>
      </w:r>
      <w:r w:rsidR="00A47C87">
        <w:rPr>
          <w:lang w:val="en-US"/>
        </w:rPr>
        <w:t>There was discussion about providing new meeting starter “bins” to IG’s (see Pat’s email).  Support is also needed for existing small meetings who can’t afford to stock literature.</w:t>
      </w:r>
      <w:r w:rsidR="004A7D32">
        <w:rPr>
          <w:lang w:val="en-US"/>
        </w:rPr>
        <w:t xml:space="preserve">  </w:t>
      </w:r>
      <w:r w:rsidR="004A7D32" w:rsidRPr="004A7D32">
        <w:rPr>
          <w:color w:val="FF0000"/>
          <w:lang w:val="en-US"/>
        </w:rPr>
        <w:t xml:space="preserve">Pat will </w:t>
      </w:r>
      <w:proofErr w:type="gramStart"/>
      <w:r w:rsidR="004A7D32" w:rsidRPr="004A7D32">
        <w:rPr>
          <w:color w:val="FF0000"/>
          <w:lang w:val="en-US"/>
        </w:rPr>
        <w:t>look into</w:t>
      </w:r>
      <w:proofErr w:type="gramEnd"/>
      <w:r w:rsidR="004A7D32" w:rsidRPr="004A7D32">
        <w:rPr>
          <w:color w:val="FF0000"/>
          <w:lang w:val="en-US"/>
        </w:rPr>
        <w:t xml:space="preserve"> possible “gift certificates” from the OA Bookstore.</w:t>
      </w:r>
    </w:p>
    <w:p w14:paraId="3165B382" w14:textId="77777777" w:rsidR="00070E49" w:rsidRDefault="00070E49" w:rsidP="001B61A2">
      <w:pPr>
        <w:tabs>
          <w:tab w:val="left" w:pos="1620"/>
          <w:tab w:val="left" w:pos="1980"/>
          <w:tab w:val="left" w:pos="2520"/>
        </w:tabs>
        <w:spacing w:after="0" w:line="276" w:lineRule="auto"/>
        <w:rPr>
          <w:lang w:val="en-US"/>
        </w:rPr>
      </w:pPr>
    </w:p>
    <w:p w14:paraId="38AF43EB" w14:textId="38C94B28" w:rsidR="001C1C31" w:rsidRDefault="001B61A2" w:rsidP="001B61A2">
      <w:pPr>
        <w:tabs>
          <w:tab w:val="left" w:pos="1620"/>
          <w:tab w:val="left" w:pos="198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Leslie asked who </w:t>
      </w:r>
      <w:r w:rsidR="00A47C87">
        <w:rPr>
          <w:lang w:val="en-US"/>
        </w:rPr>
        <w:t>sh</w:t>
      </w:r>
      <w:r>
        <w:rPr>
          <w:lang w:val="en-US"/>
        </w:rPr>
        <w:t>ould approve</w:t>
      </w:r>
      <w:r w:rsidR="00A47C87">
        <w:rPr>
          <w:lang w:val="en-US"/>
        </w:rPr>
        <w:t xml:space="preserve"> the requests for excess funds.  </w:t>
      </w:r>
      <w:r>
        <w:rPr>
          <w:lang w:val="en-US"/>
        </w:rPr>
        <w:t xml:space="preserve">Beverly felt there should be a group conscience among the BFDS and the Board. </w:t>
      </w:r>
    </w:p>
    <w:p w14:paraId="7EF60A60" w14:textId="77777777" w:rsidR="001C1C31" w:rsidRDefault="001C1C31" w:rsidP="001B61A2">
      <w:pPr>
        <w:tabs>
          <w:tab w:val="left" w:pos="1620"/>
          <w:tab w:val="left" w:pos="1980"/>
          <w:tab w:val="left" w:pos="2520"/>
        </w:tabs>
        <w:spacing w:after="0" w:line="276" w:lineRule="auto"/>
        <w:rPr>
          <w:lang w:val="en-US"/>
        </w:rPr>
      </w:pPr>
    </w:p>
    <w:p w14:paraId="4225B120" w14:textId="4DC3E647" w:rsidR="0073678D" w:rsidRPr="001B61A2" w:rsidRDefault="001C1C31" w:rsidP="001B61A2">
      <w:pPr>
        <w:tabs>
          <w:tab w:val="left" w:pos="1620"/>
          <w:tab w:val="left" w:pos="1980"/>
          <w:tab w:val="left" w:pos="2520"/>
        </w:tabs>
        <w:spacing w:after="0" w:line="276" w:lineRule="auto"/>
        <w:rPr>
          <w:lang w:val="en-US"/>
        </w:rPr>
      </w:pPr>
      <w:r w:rsidRPr="00DA33EC">
        <w:rPr>
          <w:b/>
          <w:lang w:val="en-US"/>
        </w:rPr>
        <w:t>Delegate Support Fund additional a</w:t>
      </w:r>
      <w:r w:rsidR="00A47C87" w:rsidRPr="00DA33EC">
        <w:rPr>
          <w:b/>
          <w:lang w:val="en-US"/>
        </w:rPr>
        <w:t>ssistance</w:t>
      </w:r>
      <w:r w:rsidRPr="00DA33EC">
        <w:rPr>
          <w:b/>
          <w:lang w:val="en-US"/>
        </w:rPr>
        <w:t>:</w:t>
      </w:r>
      <w:r>
        <w:rPr>
          <w:lang w:val="en-US"/>
        </w:rPr>
        <w:t xml:space="preserve">  Leslie emailed the draft delegate support form</w:t>
      </w:r>
      <w:r w:rsidR="00A47C87">
        <w:rPr>
          <w:lang w:val="en-US"/>
        </w:rPr>
        <w:t xml:space="preserve"> and blurb</w:t>
      </w:r>
      <w:r>
        <w:rPr>
          <w:lang w:val="en-US"/>
        </w:rPr>
        <w:t xml:space="preserve"> to the Board for review.  </w:t>
      </w:r>
      <w:r w:rsidR="00A47C87" w:rsidRPr="00063E7A">
        <w:rPr>
          <w:color w:val="FF0000"/>
          <w:lang w:val="en-US"/>
        </w:rPr>
        <w:t>She would like feedback</w:t>
      </w:r>
      <w:r w:rsidRPr="00063E7A">
        <w:rPr>
          <w:color w:val="FF0000"/>
          <w:lang w:val="en-US"/>
        </w:rPr>
        <w:t xml:space="preserve"> by Sunday, </w:t>
      </w:r>
      <w:r w:rsidR="00A47C87" w:rsidRPr="00063E7A">
        <w:rPr>
          <w:color w:val="FF0000"/>
          <w:lang w:val="en-US"/>
        </w:rPr>
        <w:t>2/24</w:t>
      </w:r>
      <w:r w:rsidRPr="00063E7A">
        <w:rPr>
          <w:color w:val="FF0000"/>
          <w:lang w:val="en-US"/>
        </w:rPr>
        <w:t xml:space="preserve">.  </w:t>
      </w:r>
      <w:r w:rsidR="001B61A2" w:rsidRPr="00063E7A">
        <w:rPr>
          <w:color w:val="FF0000"/>
          <w:lang w:val="en-US"/>
        </w:rPr>
        <w:t xml:space="preserve">       </w:t>
      </w:r>
    </w:p>
    <w:p w14:paraId="3B08EC9F" w14:textId="77777777" w:rsidR="00E67A23" w:rsidRPr="001D2134" w:rsidRDefault="00E67A23" w:rsidP="004C5AC0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</w:p>
    <w:p w14:paraId="606A6674" w14:textId="23787C42" w:rsidR="002C2D87" w:rsidRDefault="002C2D87" w:rsidP="002C2D8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D2134">
        <w:rPr>
          <w:b/>
          <w:lang w:val="en-US"/>
        </w:rPr>
        <w:t>Banner / Sign for R1</w:t>
      </w:r>
      <w:r w:rsidR="003E548A">
        <w:rPr>
          <w:lang w:val="en-US"/>
        </w:rPr>
        <w:t xml:space="preserve"> </w:t>
      </w:r>
      <w:r>
        <w:rPr>
          <w:lang w:val="en-US"/>
        </w:rPr>
        <w:t xml:space="preserve">(Pat) </w:t>
      </w:r>
    </w:p>
    <w:p w14:paraId="6CE9500C" w14:textId="53D79D89" w:rsidR="00EE325D" w:rsidRPr="00063E7A" w:rsidRDefault="000F52C3" w:rsidP="002C2D87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lang w:val="en-US"/>
        </w:rPr>
        <w:t xml:space="preserve">The Board reviewed three possible retractable banner designs.  </w:t>
      </w:r>
      <w:r w:rsidRPr="00063E7A">
        <w:rPr>
          <w:color w:val="FF0000"/>
          <w:lang w:val="en-US"/>
        </w:rPr>
        <w:t xml:space="preserve">Pat will check pricing to see if R1 might </w:t>
      </w:r>
      <w:r w:rsidR="00A47C87" w:rsidRPr="00063E7A">
        <w:rPr>
          <w:color w:val="FF0000"/>
          <w:lang w:val="en-US"/>
        </w:rPr>
        <w:t xml:space="preserve">be able to </w:t>
      </w:r>
      <w:r w:rsidRPr="00063E7A">
        <w:rPr>
          <w:color w:val="FF0000"/>
          <w:lang w:val="en-US"/>
        </w:rPr>
        <w:t xml:space="preserve">purchase more than one.     </w:t>
      </w:r>
    </w:p>
    <w:p w14:paraId="3568F48D" w14:textId="77777777" w:rsidR="000F52C3" w:rsidRDefault="000F52C3" w:rsidP="002C2D8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4DB0C961" w14:textId="3E9FC4A6" w:rsidR="00EE325D" w:rsidRPr="002C2D87" w:rsidRDefault="00DA33EC" w:rsidP="000F52C3">
      <w:pPr>
        <w:tabs>
          <w:tab w:val="left" w:pos="0"/>
          <w:tab w:val="left" w:pos="2520"/>
        </w:tabs>
        <w:spacing w:after="0" w:line="276" w:lineRule="auto"/>
        <w:rPr>
          <w:lang w:val="en-US"/>
        </w:rPr>
      </w:pPr>
      <w:r>
        <w:rPr>
          <w:b/>
          <w:lang w:val="en-US"/>
        </w:rPr>
        <w:t>E</w:t>
      </w:r>
      <w:r w:rsidR="0000184A" w:rsidRPr="00914429">
        <w:rPr>
          <w:b/>
          <w:lang w:val="en-US"/>
        </w:rPr>
        <w:t>mailing donation requests to R1 members/groups</w:t>
      </w:r>
      <w:r>
        <w:rPr>
          <w:b/>
          <w:lang w:val="en-US"/>
        </w:rPr>
        <w:t>:</w:t>
      </w:r>
      <w:r w:rsidR="00914429">
        <w:rPr>
          <w:lang w:val="en-US"/>
        </w:rPr>
        <w:t xml:space="preserve"> </w:t>
      </w:r>
      <w:r w:rsidR="00A47C87">
        <w:rPr>
          <w:lang w:val="en-US"/>
        </w:rPr>
        <w:t xml:space="preserve">The Board was reminded that all </w:t>
      </w:r>
      <w:proofErr w:type="gramStart"/>
      <w:r w:rsidR="00A47C87">
        <w:rPr>
          <w:lang w:val="en-US"/>
        </w:rPr>
        <w:t>fund raising</w:t>
      </w:r>
      <w:proofErr w:type="gramEnd"/>
      <w:r w:rsidR="00A47C87">
        <w:rPr>
          <w:lang w:val="en-US"/>
        </w:rPr>
        <w:t xml:space="preserve"> requests for R1 should be reviewed by all members of the Board</w:t>
      </w:r>
      <w:r>
        <w:rPr>
          <w:lang w:val="en-US"/>
        </w:rPr>
        <w:t xml:space="preserve"> prior to any communication</w:t>
      </w:r>
      <w:r w:rsidR="00A47C87">
        <w:rPr>
          <w:lang w:val="en-US"/>
        </w:rPr>
        <w:t xml:space="preserve">.  </w:t>
      </w:r>
    </w:p>
    <w:p w14:paraId="122A732B" w14:textId="77777777" w:rsidR="002C2D87" w:rsidRDefault="002C2D87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019105CD" w14:textId="61196F53" w:rsidR="00E67A23" w:rsidRDefault="00112FDC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D2134">
        <w:rPr>
          <w:b/>
          <w:lang w:val="en-US"/>
        </w:rPr>
        <w:t xml:space="preserve">2019 </w:t>
      </w:r>
      <w:r w:rsidR="00424333" w:rsidRPr="001D2134">
        <w:rPr>
          <w:b/>
          <w:lang w:val="en-US"/>
        </w:rPr>
        <w:t>R1 Convention</w:t>
      </w:r>
      <w:r w:rsidR="00F53F81">
        <w:rPr>
          <w:lang w:val="en-US"/>
        </w:rPr>
        <w:t xml:space="preserve"> </w:t>
      </w:r>
      <w:r w:rsidR="00C719BD">
        <w:rPr>
          <w:lang w:val="en-US"/>
        </w:rPr>
        <w:t>(Sue)</w:t>
      </w:r>
    </w:p>
    <w:p w14:paraId="73FF8D48" w14:textId="77777777" w:rsidR="00914429" w:rsidRPr="00063E7A" w:rsidRDefault="00914429" w:rsidP="000F52C3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lang w:val="en-US"/>
        </w:rPr>
        <w:t xml:space="preserve">The convention brochure and online registration is expected to be ready by the Oregon IG March retreat.  </w:t>
      </w:r>
      <w:r w:rsidRPr="00063E7A">
        <w:rPr>
          <w:color w:val="FF0000"/>
          <w:lang w:val="en-US"/>
        </w:rPr>
        <w:t xml:space="preserve">Sue will send Board feedback on the brochure to the Oregon IG registrar.  </w:t>
      </w:r>
    </w:p>
    <w:p w14:paraId="33984065" w14:textId="61ED9F27" w:rsidR="004C5AC0" w:rsidRPr="000F52C3" w:rsidRDefault="000F52C3" w:rsidP="000F52C3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  </w:t>
      </w:r>
    </w:p>
    <w:p w14:paraId="02BEAADE" w14:textId="77777777" w:rsidR="00052A31" w:rsidRDefault="00914429" w:rsidP="000F52C3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lang w:val="en-US"/>
        </w:rPr>
        <w:t>Sue</w:t>
      </w:r>
      <w:r w:rsidR="00D30491">
        <w:rPr>
          <w:lang w:val="en-US"/>
        </w:rPr>
        <w:t xml:space="preserve"> also</w:t>
      </w:r>
      <w:r>
        <w:rPr>
          <w:lang w:val="en-US"/>
        </w:rPr>
        <w:t xml:space="preserve"> reported that the a</w:t>
      </w:r>
      <w:r w:rsidR="009A50BB">
        <w:rPr>
          <w:lang w:val="en-US"/>
        </w:rPr>
        <w:t xml:space="preserve">ssembly salad bar and banquet estimates from the hotel seem high.  </w:t>
      </w:r>
      <w:r w:rsidR="009A50BB" w:rsidRPr="00063E7A">
        <w:rPr>
          <w:color w:val="FF0000"/>
          <w:lang w:val="en-US"/>
        </w:rPr>
        <w:t>Sue will follow up with the Monarch</w:t>
      </w:r>
      <w:r w:rsidR="009A50BB">
        <w:rPr>
          <w:lang w:val="en-US"/>
        </w:rPr>
        <w:t xml:space="preserve">. The Board discussed the possibility of reducing registration </w:t>
      </w:r>
      <w:r w:rsidR="00140B9D">
        <w:rPr>
          <w:lang w:val="en-US"/>
        </w:rPr>
        <w:t>slightly</w:t>
      </w:r>
      <w:r w:rsidR="009A50BB">
        <w:rPr>
          <w:lang w:val="en-US"/>
        </w:rPr>
        <w:t xml:space="preserve"> while still</w:t>
      </w:r>
      <w:r>
        <w:rPr>
          <w:lang w:val="en-US"/>
        </w:rPr>
        <w:t xml:space="preserve"> netting</w:t>
      </w:r>
      <w:r w:rsidR="009A50BB">
        <w:rPr>
          <w:lang w:val="en-US"/>
        </w:rPr>
        <w:t xml:space="preserve"> </w:t>
      </w:r>
      <w:proofErr w:type="gramStart"/>
      <w:r>
        <w:rPr>
          <w:lang w:val="en-US"/>
        </w:rPr>
        <w:t>sufficient</w:t>
      </w:r>
      <w:proofErr w:type="gramEnd"/>
      <w:r>
        <w:rPr>
          <w:lang w:val="en-US"/>
        </w:rPr>
        <w:t xml:space="preserve"> funds needed to support</w:t>
      </w:r>
      <w:r w:rsidR="009A50BB">
        <w:rPr>
          <w:lang w:val="en-US"/>
        </w:rPr>
        <w:t xml:space="preserve"> R1 service.</w:t>
      </w:r>
      <w:r w:rsidR="00140B9D">
        <w:rPr>
          <w:lang w:val="en-US"/>
        </w:rPr>
        <w:t xml:space="preserve"> </w:t>
      </w:r>
      <w:r w:rsidR="00140B9D" w:rsidRPr="00063E7A">
        <w:rPr>
          <w:color w:val="FF0000"/>
          <w:lang w:val="en-US"/>
        </w:rPr>
        <w:t xml:space="preserve">Sue will </w:t>
      </w:r>
      <w:r w:rsidRPr="00063E7A">
        <w:rPr>
          <w:color w:val="FF0000"/>
          <w:lang w:val="en-US"/>
        </w:rPr>
        <w:t>look at Convention numbers one more time and bring</w:t>
      </w:r>
      <w:r w:rsidR="00D30491" w:rsidRPr="00063E7A">
        <w:rPr>
          <w:color w:val="FF0000"/>
          <w:lang w:val="en-US"/>
        </w:rPr>
        <w:t xml:space="preserve"> them</w:t>
      </w:r>
      <w:r w:rsidRPr="00063E7A">
        <w:rPr>
          <w:color w:val="FF0000"/>
          <w:lang w:val="en-US"/>
        </w:rPr>
        <w:t xml:space="preserve"> back to the Board</w:t>
      </w:r>
      <w:r w:rsidR="00140B9D" w:rsidRPr="00063E7A">
        <w:rPr>
          <w:color w:val="FF0000"/>
          <w:lang w:val="en-US"/>
        </w:rPr>
        <w:t xml:space="preserve">. </w:t>
      </w:r>
    </w:p>
    <w:p w14:paraId="464FE124" w14:textId="2FEF19D4" w:rsidR="00BD657B" w:rsidRPr="00052A31" w:rsidRDefault="00140B9D" w:rsidP="000F52C3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 </w:t>
      </w:r>
      <w:r w:rsidR="00914429">
        <w:rPr>
          <w:lang w:val="en-US"/>
        </w:rPr>
        <w:t xml:space="preserve">There was some discussion about keynote speakers for Convention.  </w:t>
      </w:r>
      <w:r w:rsidRPr="00052A31">
        <w:rPr>
          <w:lang w:val="en-US"/>
        </w:rPr>
        <w:t xml:space="preserve">Sue provided Board feedback </w:t>
      </w:r>
      <w:r w:rsidR="00914429" w:rsidRPr="00052A31">
        <w:rPr>
          <w:lang w:val="en-US"/>
        </w:rPr>
        <w:t>to the Convention planning team</w:t>
      </w:r>
      <w:r w:rsidRPr="00052A31">
        <w:rPr>
          <w:lang w:val="en-US"/>
        </w:rPr>
        <w:t xml:space="preserve">.  </w:t>
      </w:r>
    </w:p>
    <w:p w14:paraId="017CE9F0" w14:textId="77777777" w:rsidR="00E875C7" w:rsidRDefault="00E875C7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704491A0" w14:textId="12C2A687" w:rsidR="0005271A" w:rsidRDefault="0005271A" w:rsidP="009A50BB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D2134">
        <w:rPr>
          <w:b/>
          <w:lang w:val="en-US"/>
        </w:rPr>
        <w:t>Financial</w:t>
      </w:r>
      <w:r>
        <w:rPr>
          <w:lang w:val="en-US"/>
        </w:rPr>
        <w:t xml:space="preserve"> (Leslie) </w:t>
      </w:r>
    </w:p>
    <w:p w14:paraId="2B26F62C" w14:textId="0A566ACC" w:rsidR="004C5AC0" w:rsidRDefault="00914429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Leslie mentioned that all payments and checks have cleared with the exception of </w:t>
      </w:r>
      <w:proofErr w:type="gramStart"/>
      <w:r>
        <w:rPr>
          <w:lang w:val="en-US"/>
        </w:rPr>
        <w:t>two</w:t>
      </w:r>
      <w:r w:rsidR="00BD5C77">
        <w:rPr>
          <w:lang w:val="en-US"/>
        </w:rPr>
        <w:t xml:space="preserve"> </w:t>
      </w:r>
      <w:r>
        <w:rPr>
          <w:lang w:val="en-US"/>
        </w:rPr>
        <w:t xml:space="preserve"> reimbursement</w:t>
      </w:r>
      <w:proofErr w:type="gramEnd"/>
      <w:r>
        <w:rPr>
          <w:lang w:val="en-US"/>
        </w:rPr>
        <w:t xml:space="preserve"> checks and </w:t>
      </w:r>
      <w:r w:rsidR="0022268C">
        <w:rPr>
          <w:lang w:val="en-US"/>
        </w:rPr>
        <w:t>a</w:t>
      </w:r>
      <w:r>
        <w:rPr>
          <w:lang w:val="en-US"/>
        </w:rPr>
        <w:t xml:space="preserve"> check to </w:t>
      </w:r>
      <w:r w:rsidR="00140B9D">
        <w:rPr>
          <w:lang w:val="en-US"/>
        </w:rPr>
        <w:t>Oregon IG</w:t>
      </w:r>
      <w:r>
        <w:rPr>
          <w:lang w:val="en-US"/>
        </w:rPr>
        <w:t xml:space="preserve"> </w:t>
      </w:r>
      <w:r w:rsidR="00BD5C77">
        <w:rPr>
          <w:lang w:val="en-US"/>
        </w:rPr>
        <w:t>(</w:t>
      </w:r>
      <w:r w:rsidR="00140B9D">
        <w:rPr>
          <w:lang w:val="en-US"/>
        </w:rPr>
        <w:t>challenge win</w:t>
      </w:r>
      <w:r>
        <w:rPr>
          <w:lang w:val="en-US"/>
        </w:rPr>
        <w:t>ner</w:t>
      </w:r>
      <w:r w:rsidR="00BD5C77">
        <w:rPr>
          <w:lang w:val="en-US"/>
        </w:rPr>
        <w:t>)</w:t>
      </w:r>
      <w:r>
        <w:rPr>
          <w:lang w:val="en-US"/>
        </w:rPr>
        <w:t>.  Beverly mentioned Oregon IG is working to process the check.</w:t>
      </w:r>
      <w:r w:rsidR="00BA594F">
        <w:rPr>
          <w:lang w:val="en-US"/>
        </w:rPr>
        <w:t xml:space="preserve"> Pat asked questions related to 2018 PO (Pierce County request and manual reimbursement).  </w:t>
      </w:r>
      <w:r w:rsidRPr="00063E7A">
        <w:rPr>
          <w:color w:val="FF0000"/>
          <w:lang w:val="en-US"/>
        </w:rPr>
        <w:t>Beverly asked Leslie to send a $50 check to WSO for WSO professional trade shows (line 109</w:t>
      </w:r>
      <w:r w:rsidR="00D91346" w:rsidRPr="00063E7A">
        <w:rPr>
          <w:color w:val="FF0000"/>
          <w:lang w:val="en-US"/>
        </w:rPr>
        <w:t xml:space="preserve"> on the budget vs. actuals report</w:t>
      </w:r>
      <w:r w:rsidRPr="00063E7A">
        <w:rPr>
          <w:color w:val="FF0000"/>
          <w:lang w:val="en-US"/>
        </w:rPr>
        <w:t>).</w:t>
      </w:r>
      <w:r>
        <w:rPr>
          <w:lang w:val="en-US"/>
        </w:rPr>
        <w:t xml:space="preserve">  This is a required donation</w:t>
      </w:r>
      <w:r w:rsidR="00D30491">
        <w:rPr>
          <w:lang w:val="en-US"/>
        </w:rPr>
        <w:t xml:space="preserve"> according to R1 financial policies.  </w:t>
      </w:r>
      <w:r w:rsidR="00BA594F">
        <w:rPr>
          <w:lang w:val="en-US"/>
        </w:rPr>
        <w:t xml:space="preserve">Pat noted </w:t>
      </w:r>
      <w:r>
        <w:rPr>
          <w:lang w:val="en-US"/>
        </w:rPr>
        <w:t>on the 2018 donatio</w:t>
      </w:r>
      <w:r w:rsidR="00BD5C77">
        <w:rPr>
          <w:lang w:val="en-US"/>
        </w:rPr>
        <w:t>n</w:t>
      </w:r>
      <w:r>
        <w:rPr>
          <w:lang w:val="en-US"/>
        </w:rPr>
        <w:t xml:space="preserve"> report </w:t>
      </w:r>
      <w:r w:rsidR="00BA594F">
        <w:rPr>
          <w:lang w:val="en-US"/>
        </w:rPr>
        <w:t>that</w:t>
      </w:r>
      <w:r>
        <w:rPr>
          <w:lang w:val="en-US"/>
        </w:rPr>
        <w:t xml:space="preserve"> only</w:t>
      </w:r>
      <w:r w:rsidR="00BA594F">
        <w:rPr>
          <w:lang w:val="en-US"/>
        </w:rPr>
        <w:t xml:space="preserve"> 14 out of 25 IG’s donat</w:t>
      </w:r>
      <w:r>
        <w:rPr>
          <w:lang w:val="en-US"/>
        </w:rPr>
        <w:t>ed</w:t>
      </w:r>
      <w:r w:rsidR="00BA594F">
        <w:rPr>
          <w:lang w:val="en-US"/>
        </w:rPr>
        <w:t xml:space="preserve"> to R1.     </w:t>
      </w:r>
    </w:p>
    <w:p w14:paraId="48E25AB8" w14:textId="77777777" w:rsidR="00D30491" w:rsidRDefault="00D30491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10BEB933" w14:textId="77777777" w:rsidR="008D77DA" w:rsidRDefault="009F7F56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7:30</w:t>
      </w:r>
      <w:r w:rsidR="00F8586C">
        <w:rPr>
          <w:lang w:val="en-US"/>
        </w:rPr>
        <w:t>pm</w:t>
      </w:r>
      <w:r w:rsidR="00F8586C">
        <w:rPr>
          <w:lang w:val="en-US"/>
        </w:rPr>
        <w:tab/>
      </w:r>
      <w:r w:rsidR="00B90C0E">
        <w:rPr>
          <w:lang w:val="en-US"/>
        </w:rPr>
        <w:t>Adjourn with Serenity Prayer</w:t>
      </w:r>
    </w:p>
    <w:p w14:paraId="7FD38A61" w14:textId="77777777" w:rsidR="006A4E42" w:rsidRDefault="006A4E42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7170958F" w14:textId="068EE615" w:rsidR="00CC5952" w:rsidRDefault="00520A2C" w:rsidP="00D30491">
      <w:pPr>
        <w:tabs>
          <w:tab w:val="left" w:pos="2520"/>
        </w:tabs>
        <w:spacing w:after="0" w:line="276" w:lineRule="auto"/>
        <w:ind w:left="2250" w:hanging="2340"/>
        <w:rPr>
          <w:lang w:val="en-US"/>
        </w:rPr>
      </w:pPr>
      <w:r w:rsidRPr="00DC7B40">
        <w:rPr>
          <w:b/>
          <w:lang w:val="en-US"/>
        </w:rPr>
        <w:t>Next meeting:</w:t>
      </w:r>
      <w:r w:rsidR="00D30491">
        <w:rPr>
          <w:lang w:val="en-US"/>
        </w:rPr>
        <w:t xml:space="preserve">  </w:t>
      </w:r>
      <w:r w:rsidR="00BA594F">
        <w:rPr>
          <w:lang w:val="en-US"/>
        </w:rPr>
        <w:t>Wednesday, March 20 6 pm</w:t>
      </w:r>
      <w:r w:rsidR="001D2134">
        <w:rPr>
          <w:lang w:val="en-US"/>
        </w:rPr>
        <w:t xml:space="preserve"> </w:t>
      </w:r>
      <w:r w:rsidR="004C5AC0">
        <w:rPr>
          <w:lang w:val="en-US"/>
        </w:rPr>
        <w:t>Pacific Time</w:t>
      </w:r>
      <w:r w:rsidR="00BA594F">
        <w:rPr>
          <w:lang w:val="en-US"/>
        </w:rPr>
        <w:t xml:space="preserve"> with personal recovery meeting</w:t>
      </w:r>
      <w:r w:rsidR="00D30491">
        <w:rPr>
          <w:lang w:val="en-US"/>
        </w:rPr>
        <w:t xml:space="preserve"> </w:t>
      </w:r>
      <w:r w:rsidR="00BA594F">
        <w:rPr>
          <w:lang w:val="en-US"/>
        </w:rPr>
        <w:t>following.</w:t>
      </w:r>
    </w:p>
    <w:p w14:paraId="57C094D9" w14:textId="121B35EE" w:rsidR="00DC7B40" w:rsidRDefault="00DC7B40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38F0B0EC" w14:textId="27F17F22" w:rsidR="00DC7B40" w:rsidRDefault="00DC7B40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Respectfully submitted,</w:t>
      </w:r>
    </w:p>
    <w:p w14:paraId="76A70454" w14:textId="005E0793" w:rsidR="00DC7B40" w:rsidRDefault="00DC7B40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32554C06" w14:textId="2DD33BC3" w:rsidR="00DC7B40" w:rsidRDefault="00DC7B40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Cindy C.</w:t>
      </w:r>
    </w:p>
    <w:p w14:paraId="1BA862D0" w14:textId="2EA10790" w:rsidR="00DC7B40" w:rsidRDefault="00DC7B40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Region 1 secretary</w:t>
      </w:r>
    </w:p>
    <w:p w14:paraId="07268591" w14:textId="77777777" w:rsidR="00CC5952" w:rsidRDefault="00CC5952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6BDEAD77" w14:textId="77777777" w:rsidR="00CC5952" w:rsidRDefault="00CC5952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58B1AB5C" w14:textId="77777777" w:rsidR="00CC5952" w:rsidRDefault="00CC5952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34506DD8" w14:textId="77777777" w:rsidR="00F91B83" w:rsidRDefault="00F91B83">
      <w:pPr>
        <w:spacing w:after="0"/>
        <w:rPr>
          <w:lang w:val="en-US"/>
        </w:rPr>
      </w:pPr>
    </w:p>
    <w:sectPr w:rsidR="00F91B83" w:rsidSect="00867928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935E" w14:textId="77777777" w:rsidR="00E93D5A" w:rsidRDefault="00E93D5A" w:rsidP="00420503">
      <w:pPr>
        <w:spacing w:after="0"/>
      </w:pPr>
      <w:r>
        <w:separator/>
      </w:r>
    </w:p>
  </w:endnote>
  <w:endnote w:type="continuationSeparator" w:id="0">
    <w:p w14:paraId="5AC35E1B" w14:textId="77777777" w:rsidR="00E93D5A" w:rsidRDefault="00E93D5A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83883" w14:textId="77777777" w:rsidR="00E93D5A" w:rsidRDefault="00E93D5A" w:rsidP="00420503">
      <w:pPr>
        <w:spacing w:after="0"/>
      </w:pPr>
      <w:r>
        <w:separator/>
      </w:r>
    </w:p>
  </w:footnote>
  <w:footnote w:type="continuationSeparator" w:id="0">
    <w:p w14:paraId="267988FB" w14:textId="77777777" w:rsidR="00E93D5A" w:rsidRDefault="00E93D5A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4B"/>
    <w:multiLevelType w:val="hybridMultilevel"/>
    <w:tmpl w:val="B2E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584"/>
    <w:multiLevelType w:val="hybridMultilevel"/>
    <w:tmpl w:val="36A49D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59361EF"/>
    <w:multiLevelType w:val="hybridMultilevel"/>
    <w:tmpl w:val="B10ED7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40640E4"/>
    <w:multiLevelType w:val="hybridMultilevel"/>
    <w:tmpl w:val="523C3D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F410BCF"/>
    <w:multiLevelType w:val="hybridMultilevel"/>
    <w:tmpl w:val="7D0C9A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8F376B1"/>
    <w:multiLevelType w:val="hybridMultilevel"/>
    <w:tmpl w:val="515A62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582472B"/>
    <w:multiLevelType w:val="hybridMultilevel"/>
    <w:tmpl w:val="F842B4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0D6658F"/>
    <w:multiLevelType w:val="hybridMultilevel"/>
    <w:tmpl w:val="38A2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E3E35E1"/>
    <w:multiLevelType w:val="hybridMultilevel"/>
    <w:tmpl w:val="880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094"/>
    <w:multiLevelType w:val="hybridMultilevel"/>
    <w:tmpl w:val="21541E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2F4692F"/>
    <w:multiLevelType w:val="hybridMultilevel"/>
    <w:tmpl w:val="0F3E19CC"/>
    <w:lvl w:ilvl="0" w:tplc="0409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3" w15:restartNumberingAfterBreak="0">
    <w:nsid w:val="63E34344"/>
    <w:multiLevelType w:val="hybridMultilevel"/>
    <w:tmpl w:val="A73651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AD072B2"/>
    <w:multiLevelType w:val="hybridMultilevel"/>
    <w:tmpl w:val="C56697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E63173B"/>
    <w:multiLevelType w:val="hybridMultilevel"/>
    <w:tmpl w:val="EEE45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2C83E26"/>
    <w:multiLevelType w:val="hybridMultilevel"/>
    <w:tmpl w:val="FCDA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82113"/>
    <w:multiLevelType w:val="hybridMultilevel"/>
    <w:tmpl w:val="173A71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CFE7239"/>
    <w:multiLevelType w:val="hybridMultilevel"/>
    <w:tmpl w:val="727A3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8"/>
    <w:rsid w:val="00001303"/>
    <w:rsid w:val="0000184A"/>
    <w:rsid w:val="00004ED1"/>
    <w:rsid w:val="00006EFB"/>
    <w:rsid w:val="000126AA"/>
    <w:rsid w:val="0001338D"/>
    <w:rsid w:val="00013E2D"/>
    <w:rsid w:val="00016341"/>
    <w:rsid w:val="00016903"/>
    <w:rsid w:val="00016C9D"/>
    <w:rsid w:val="000213F9"/>
    <w:rsid w:val="00030CB8"/>
    <w:rsid w:val="00031F1F"/>
    <w:rsid w:val="00032B19"/>
    <w:rsid w:val="00032F23"/>
    <w:rsid w:val="00033F14"/>
    <w:rsid w:val="00033F78"/>
    <w:rsid w:val="0003639D"/>
    <w:rsid w:val="0003765B"/>
    <w:rsid w:val="00043EA6"/>
    <w:rsid w:val="000448DB"/>
    <w:rsid w:val="00050EC7"/>
    <w:rsid w:val="00051A49"/>
    <w:rsid w:val="0005271A"/>
    <w:rsid w:val="00052A31"/>
    <w:rsid w:val="00052F15"/>
    <w:rsid w:val="0005356B"/>
    <w:rsid w:val="00054462"/>
    <w:rsid w:val="000545A3"/>
    <w:rsid w:val="00055256"/>
    <w:rsid w:val="00061017"/>
    <w:rsid w:val="00063017"/>
    <w:rsid w:val="00063E7A"/>
    <w:rsid w:val="000651F3"/>
    <w:rsid w:val="00065A4E"/>
    <w:rsid w:val="00070E1D"/>
    <w:rsid w:val="00070E49"/>
    <w:rsid w:val="000742BB"/>
    <w:rsid w:val="00074689"/>
    <w:rsid w:val="00081F18"/>
    <w:rsid w:val="0008450F"/>
    <w:rsid w:val="0008593C"/>
    <w:rsid w:val="00085A46"/>
    <w:rsid w:val="00091147"/>
    <w:rsid w:val="00096C02"/>
    <w:rsid w:val="000A1444"/>
    <w:rsid w:val="000A6C88"/>
    <w:rsid w:val="000A701B"/>
    <w:rsid w:val="000B321B"/>
    <w:rsid w:val="000C04FF"/>
    <w:rsid w:val="000C2D99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6F4"/>
    <w:rsid w:val="000E37F0"/>
    <w:rsid w:val="000E4005"/>
    <w:rsid w:val="000E41A2"/>
    <w:rsid w:val="000F1EF6"/>
    <w:rsid w:val="000F2DA5"/>
    <w:rsid w:val="000F3E50"/>
    <w:rsid w:val="000F52C3"/>
    <w:rsid w:val="000F5870"/>
    <w:rsid w:val="000F64D1"/>
    <w:rsid w:val="000F6AF5"/>
    <w:rsid w:val="001015B7"/>
    <w:rsid w:val="00102126"/>
    <w:rsid w:val="00106E18"/>
    <w:rsid w:val="00107E4E"/>
    <w:rsid w:val="00112FDC"/>
    <w:rsid w:val="0011565B"/>
    <w:rsid w:val="00120B53"/>
    <w:rsid w:val="001210A9"/>
    <w:rsid w:val="00122593"/>
    <w:rsid w:val="00122A97"/>
    <w:rsid w:val="00122C32"/>
    <w:rsid w:val="0012771E"/>
    <w:rsid w:val="001315E8"/>
    <w:rsid w:val="00131C6D"/>
    <w:rsid w:val="00132768"/>
    <w:rsid w:val="00134115"/>
    <w:rsid w:val="001359AB"/>
    <w:rsid w:val="00136830"/>
    <w:rsid w:val="0014045F"/>
    <w:rsid w:val="0014063D"/>
    <w:rsid w:val="00140B9D"/>
    <w:rsid w:val="00140C71"/>
    <w:rsid w:val="00147449"/>
    <w:rsid w:val="00152FB0"/>
    <w:rsid w:val="0015560D"/>
    <w:rsid w:val="00155F72"/>
    <w:rsid w:val="001560B6"/>
    <w:rsid w:val="0016150F"/>
    <w:rsid w:val="00162DFF"/>
    <w:rsid w:val="0016499B"/>
    <w:rsid w:val="0016748F"/>
    <w:rsid w:val="00167C37"/>
    <w:rsid w:val="001768B6"/>
    <w:rsid w:val="0017768C"/>
    <w:rsid w:val="001817B5"/>
    <w:rsid w:val="001824BD"/>
    <w:rsid w:val="00183184"/>
    <w:rsid w:val="001837C4"/>
    <w:rsid w:val="00184D3D"/>
    <w:rsid w:val="00186C66"/>
    <w:rsid w:val="00187985"/>
    <w:rsid w:val="00190EBB"/>
    <w:rsid w:val="0019181A"/>
    <w:rsid w:val="001918BA"/>
    <w:rsid w:val="00191E9D"/>
    <w:rsid w:val="0019411E"/>
    <w:rsid w:val="00194CE5"/>
    <w:rsid w:val="00195CD1"/>
    <w:rsid w:val="0019768F"/>
    <w:rsid w:val="001A4F6B"/>
    <w:rsid w:val="001A5056"/>
    <w:rsid w:val="001A6B74"/>
    <w:rsid w:val="001A6FFB"/>
    <w:rsid w:val="001A73E3"/>
    <w:rsid w:val="001B2E44"/>
    <w:rsid w:val="001B381D"/>
    <w:rsid w:val="001B61A2"/>
    <w:rsid w:val="001C1803"/>
    <w:rsid w:val="001C1C31"/>
    <w:rsid w:val="001C4270"/>
    <w:rsid w:val="001D01DA"/>
    <w:rsid w:val="001D188D"/>
    <w:rsid w:val="001D2134"/>
    <w:rsid w:val="001D21E2"/>
    <w:rsid w:val="001D4EF3"/>
    <w:rsid w:val="001E2354"/>
    <w:rsid w:val="001E4B9F"/>
    <w:rsid w:val="001E50EA"/>
    <w:rsid w:val="001F16C6"/>
    <w:rsid w:val="001F4198"/>
    <w:rsid w:val="001F5C1E"/>
    <w:rsid w:val="001F605F"/>
    <w:rsid w:val="00201693"/>
    <w:rsid w:val="00202824"/>
    <w:rsid w:val="00202E77"/>
    <w:rsid w:val="00203699"/>
    <w:rsid w:val="00213CC6"/>
    <w:rsid w:val="00215AA5"/>
    <w:rsid w:val="002161BD"/>
    <w:rsid w:val="0021749F"/>
    <w:rsid w:val="00221A42"/>
    <w:rsid w:val="0022268C"/>
    <w:rsid w:val="002322E5"/>
    <w:rsid w:val="00233628"/>
    <w:rsid w:val="002338A1"/>
    <w:rsid w:val="0023440A"/>
    <w:rsid w:val="00237BAB"/>
    <w:rsid w:val="0024072A"/>
    <w:rsid w:val="00251DC3"/>
    <w:rsid w:val="0025703A"/>
    <w:rsid w:val="00260C20"/>
    <w:rsid w:val="0026154F"/>
    <w:rsid w:val="00261633"/>
    <w:rsid w:val="00261DA7"/>
    <w:rsid w:val="00262011"/>
    <w:rsid w:val="00264F4D"/>
    <w:rsid w:val="00270D82"/>
    <w:rsid w:val="00271D6B"/>
    <w:rsid w:val="00272493"/>
    <w:rsid w:val="00272D02"/>
    <w:rsid w:val="00275780"/>
    <w:rsid w:val="002761A0"/>
    <w:rsid w:val="002767B0"/>
    <w:rsid w:val="00277AF5"/>
    <w:rsid w:val="00280C58"/>
    <w:rsid w:val="00283FEE"/>
    <w:rsid w:val="0028533D"/>
    <w:rsid w:val="0029032C"/>
    <w:rsid w:val="00294566"/>
    <w:rsid w:val="00296053"/>
    <w:rsid w:val="00297653"/>
    <w:rsid w:val="002A3BEB"/>
    <w:rsid w:val="002A5CE2"/>
    <w:rsid w:val="002B1EC1"/>
    <w:rsid w:val="002B286D"/>
    <w:rsid w:val="002C1775"/>
    <w:rsid w:val="002C2D87"/>
    <w:rsid w:val="002C301B"/>
    <w:rsid w:val="002C3F82"/>
    <w:rsid w:val="002C6D46"/>
    <w:rsid w:val="002C6F1E"/>
    <w:rsid w:val="002C7252"/>
    <w:rsid w:val="002D2993"/>
    <w:rsid w:val="002D3D7B"/>
    <w:rsid w:val="002D44D7"/>
    <w:rsid w:val="002D500E"/>
    <w:rsid w:val="002D527B"/>
    <w:rsid w:val="002E24AD"/>
    <w:rsid w:val="002E35AE"/>
    <w:rsid w:val="002E76D6"/>
    <w:rsid w:val="002F0014"/>
    <w:rsid w:val="002F1A51"/>
    <w:rsid w:val="002F2EF1"/>
    <w:rsid w:val="002F3205"/>
    <w:rsid w:val="002F49F4"/>
    <w:rsid w:val="002F4F0A"/>
    <w:rsid w:val="002F5349"/>
    <w:rsid w:val="002F5EE2"/>
    <w:rsid w:val="002F7026"/>
    <w:rsid w:val="002F7509"/>
    <w:rsid w:val="003015DB"/>
    <w:rsid w:val="00301A17"/>
    <w:rsid w:val="0030599C"/>
    <w:rsid w:val="0030632A"/>
    <w:rsid w:val="003108B6"/>
    <w:rsid w:val="003147F6"/>
    <w:rsid w:val="003163E6"/>
    <w:rsid w:val="00317E82"/>
    <w:rsid w:val="00320AAA"/>
    <w:rsid w:val="00321871"/>
    <w:rsid w:val="00322FF2"/>
    <w:rsid w:val="003239A4"/>
    <w:rsid w:val="0032464E"/>
    <w:rsid w:val="0032577B"/>
    <w:rsid w:val="003265DD"/>
    <w:rsid w:val="00326F88"/>
    <w:rsid w:val="0033058A"/>
    <w:rsid w:val="0033099B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73FF"/>
    <w:rsid w:val="0035754A"/>
    <w:rsid w:val="003664C5"/>
    <w:rsid w:val="00371BC4"/>
    <w:rsid w:val="0037370C"/>
    <w:rsid w:val="003754E1"/>
    <w:rsid w:val="00376548"/>
    <w:rsid w:val="0038208C"/>
    <w:rsid w:val="00384406"/>
    <w:rsid w:val="00385030"/>
    <w:rsid w:val="00390636"/>
    <w:rsid w:val="00391291"/>
    <w:rsid w:val="003912C0"/>
    <w:rsid w:val="00392B10"/>
    <w:rsid w:val="00393EE6"/>
    <w:rsid w:val="003A0476"/>
    <w:rsid w:val="003A381C"/>
    <w:rsid w:val="003A4FB8"/>
    <w:rsid w:val="003A79FB"/>
    <w:rsid w:val="003B058F"/>
    <w:rsid w:val="003B5530"/>
    <w:rsid w:val="003B567C"/>
    <w:rsid w:val="003C1812"/>
    <w:rsid w:val="003C19C5"/>
    <w:rsid w:val="003C20C3"/>
    <w:rsid w:val="003C2233"/>
    <w:rsid w:val="003C4CAC"/>
    <w:rsid w:val="003C4F57"/>
    <w:rsid w:val="003C7B96"/>
    <w:rsid w:val="003D1C60"/>
    <w:rsid w:val="003D5090"/>
    <w:rsid w:val="003D6AEB"/>
    <w:rsid w:val="003D7392"/>
    <w:rsid w:val="003D76F7"/>
    <w:rsid w:val="003E0BB2"/>
    <w:rsid w:val="003E0E03"/>
    <w:rsid w:val="003E22FF"/>
    <w:rsid w:val="003E3ED1"/>
    <w:rsid w:val="003E548A"/>
    <w:rsid w:val="003F01B3"/>
    <w:rsid w:val="003F16C6"/>
    <w:rsid w:val="003F3A92"/>
    <w:rsid w:val="003F53AF"/>
    <w:rsid w:val="003F70E0"/>
    <w:rsid w:val="004019D7"/>
    <w:rsid w:val="00402511"/>
    <w:rsid w:val="0040351E"/>
    <w:rsid w:val="00404152"/>
    <w:rsid w:val="00404D31"/>
    <w:rsid w:val="00405E44"/>
    <w:rsid w:val="00406FE5"/>
    <w:rsid w:val="004070F3"/>
    <w:rsid w:val="00412C0B"/>
    <w:rsid w:val="00413C35"/>
    <w:rsid w:val="00414204"/>
    <w:rsid w:val="0041432E"/>
    <w:rsid w:val="004164BA"/>
    <w:rsid w:val="00416541"/>
    <w:rsid w:val="0041696D"/>
    <w:rsid w:val="00416CCD"/>
    <w:rsid w:val="00420503"/>
    <w:rsid w:val="004220E0"/>
    <w:rsid w:val="00423678"/>
    <w:rsid w:val="00424333"/>
    <w:rsid w:val="00425B2C"/>
    <w:rsid w:val="00425C74"/>
    <w:rsid w:val="004266CD"/>
    <w:rsid w:val="00426781"/>
    <w:rsid w:val="00436034"/>
    <w:rsid w:val="00445721"/>
    <w:rsid w:val="0044636C"/>
    <w:rsid w:val="004478E5"/>
    <w:rsid w:val="004540EB"/>
    <w:rsid w:val="004541DD"/>
    <w:rsid w:val="00454DA4"/>
    <w:rsid w:val="004573CB"/>
    <w:rsid w:val="00457F6A"/>
    <w:rsid w:val="004617ED"/>
    <w:rsid w:val="00462BCE"/>
    <w:rsid w:val="0046423E"/>
    <w:rsid w:val="004645A4"/>
    <w:rsid w:val="004647D9"/>
    <w:rsid w:val="004711A8"/>
    <w:rsid w:val="00473DEA"/>
    <w:rsid w:val="00474132"/>
    <w:rsid w:val="00475017"/>
    <w:rsid w:val="0047636A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44EA"/>
    <w:rsid w:val="00497350"/>
    <w:rsid w:val="004A0D0A"/>
    <w:rsid w:val="004A0DAA"/>
    <w:rsid w:val="004A1342"/>
    <w:rsid w:val="004A5DD8"/>
    <w:rsid w:val="004A72D2"/>
    <w:rsid w:val="004A7D32"/>
    <w:rsid w:val="004B0882"/>
    <w:rsid w:val="004B2C1C"/>
    <w:rsid w:val="004B3F74"/>
    <w:rsid w:val="004B6613"/>
    <w:rsid w:val="004C39BB"/>
    <w:rsid w:val="004C555E"/>
    <w:rsid w:val="004C5AC0"/>
    <w:rsid w:val="004C7764"/>
    <w:rsid w:val="004D1BCB"/>
    <w:rsid w:val="004D4B37"/>
    <w:rsid w:val="004D4EC2"/>
    <w:rsid w:val="004D69CE"/>
    <w:rsid w:val="004D71D8"/>
    <w:rsid w:val="004E1CE9"/>
    <w:rsid w:val="004E229D"/>
    <w:rsid w:val="004E4E4C"/>
    <w:rsid w:val="004E671A"/>
    <w:rsid w:val="004F16B5"/>
    <w:rsid w:val="004F1940"/>
    <w:rsid w:val="004F3B65"/>
    <w:rsid w:val="004F7008"/>
    <w:rsid w:val="00502EE1"/>
    <w:rsid w:val="00503E63"/>
    <w:rsid w:val="00503E6B"/>
    <w:rsid w:val="005063EA"/>
    <w:rsid w:val="00506BD9"/>
    <w:rsid w:val="00512DC4"/>
    <w:rsid w:val="00512E7A"/>
    <w:rsid w:val="00513542"/>
    <w:rsid w:val="0051504C"/>
    <w:rsid w:val="005178A4"/>
    <w:rsid w:val="00520A2C"/>
    <w:rsid w:val="00523A01"/>
    <w:rsid w:val="00525171"/>
    <w:rsid w:val="00526B75"/>
    <w:rsid w:val="00527980"/>
    <w:rsid w:val="00530F35"/>
    <w:rsid w:val="005320A3"/>
    <w:rsid w:val="00533704"/>
    <w:rsid w:val="00536D3E"/>
    <w:rsid w:val="0054030E"/>
    <w:rsid w:val="00540A0C"/>
    <w:rsid w:val="00542804"/>
    <w:rsid w:val="0054689C"/>
    <w:rsid w:val="00547919"/>
    <w:rsid w:val="00552706"/>
    <w:rsid w:val="00553172"/>
    <w:rsid w:val="00555756"/>
    <w:rsid w:val="0056122B"/>
    <w:rsid w:val="00563664"/>
    <w:rsid w:val="0056437E"/>
    <w:rsid w:val="00567C58"/>
    <w:rsid w:val="005738AC"/>
    <w:rsid w:val="005740D1"/>
    <w:rsid w:val="00577067"/>
    <w:rsid w:val="00577FC8"/>
    <w:rsid w:val="005808E6"/>
    <w:rsid w:val="00580B00"/>
    <w:rsid w:val="005826FC"/>
    <w:rsid w:val="00582A7A"/>
    <w:rsid w:val="00584357"/>
    <w:rsid w:val="005849DD"/>
    <w:rsid w:val="00584F41"/>
    <w:rsid w:val="005910EB"/>
    <w:rsid w:val="005931F6"/>
    <w:rsid w:val="0059387E"/>
    <w:rsid w:val="00593CF4"/>
    <w:rsid w:val="00594219"/>
    <w:rsid w:val="00594A80"/>
    <w:rsid w:val="005963FE"/>
    <w:rsid w:val="005A24AB"/>
    <w:rsid w:val="005A2A2A"/>
    <w:rsid w:val="005A5DF1"/>
    <w:rsid w:val="005A75EF"/>
    <w:rsid w:val="005A7927"/>
    <w:rsid w:val="005B103F"/>
    <w:rsid w:val="005B15A8"/>
    <w:rsid w:val="005B2972"/>
    <w:rsid w:val="005B3FB4"/>
    <w:rsid w:val="005B75EE"/>
    <w:rsid w:val="005C0E2F"/>
    <w:rsid w:val="005C4912"/>
    <w:rsid w:val="005C5F09"/>
    <w:rsid w:val="005C6590"/>
    <w:rsid w:val="005C70D2"/>
    <w:rsid w:val="005C7CCF"/>
    <w:rsid w:val="005C7D44"/>
    <w:rsid w:val="005D0404"/>
    <w:rsid w:val="005D1FF0"/>
    <w:rsid w:val="005D3E48"/>
    <w:rsid w:val="005D43ED"/>
    <w:rsid w:val="005E080C"/>
    <w:rsid w:val="005E15B9"/>
    <w:rsid w:val="005E1ADA"/>
    <w:rsid w:val="005E2E86"/>
    <w:rsid w:val="005E6396"/>
    <w:rsid w:val="005E7613"/>
    <w:rsid w:val="005F0DC6"/>
    <w:rsid w:val="005F15F1"/>
    <w:rsid w:val="005F5A13"/>
    <w:rsid w:val="005F6CB2"/>
    <w:rsid w:val="00604731"/>
    <w:rsid w:val="006058D6"/>
    <w:rsid w:val="00613741"/>
    <w:rsid w:val="00613A3E"/>
    <w:rsid w:val="00614DF2"/>
    <w:rsid w:val="00615E8B"/>
    <w:rsid w:val="00617412"/>
    <w:rsid w:val="00620A29"/>
    <w:rsid w:val="00627CC9"/>
    <w:rsid w:val="00632EC8"/>
    <w:rsid w:val="006336EB"/>
    <w:rsid w:val="00635E1E"/>
    <w:rsid w:val="00640890"/>
    <w:rsid w:val="00642C1F"/>
    <w:rsid w:val="006452C6"/>
    <w:rsid w:val="00645FC3"/>
    <w:rsid w:val="00647CCA"/>
    <w:rsid w:val="006518D8"/>
    <w:rsid w:val="006527C4"/>
    <w:rsid w:val="00653B5F"/>
    <w:rsid w:val="00655205"/>
    <w:rsid w:val="00655DB7"/>
    <w:rsid w:val="006570C4"/>
    <w:rsid w:val="006605FB"/>
    <w:rsid w:val="006627DF"/>
    <w:rsid w:val="00662D36"/>
    <w:rsid w:val="0066562E"/>
    <w:rsid w:val="006700EF"/>
    <w:rsid w:val="0067349A"/>
    <w:rsid w:val="00673906"/>
    <w:rsid w:val="00673D25"/>
    <w:rsid w:val="00674951"/>
    <w:rsid w:val="00675C96"/>
    <w:rsid w:val="00675E08"/>
    <w:rsid w:val="00680550"/>
    <w:rsid w:val="00680D30"/>
    <w:rsid w:val="00680EB5"/>
    <w:rsid w:val="00682194"/>
    <w:rsid w:val="00683BBD"/>
    <w:rsid w:val="00686741"/>
    <w:rsid w:val="006902E6"/>
    <w:rsid w:val="006956E0"/>
    <w:rsid w:val="0069689D"/>
    <w:rsid w:val="006970FE"/>
    <w:rsid w:val="006973D6"/>
    <w:rsid w:val="00697BF2"/>
    <w:rsid w:val="006A1D5C"/>
    <w:rsid w:val="006A4E42"/>
    <w:rsid w:val="006A4F8F"/>
    <w:rsid w:val="006A6D0D"/>
    <w:rsid w:val="006B164A"/>
    <w:rsid w:val="006B669D"/>
    <w:rsid w:val="006C0FA0"/>
    <w:rsid w:val="006C39E6"/>
    <w:rsid w:val="006C527F"/>
    <w:rsid w:val="006C6345"/>
    <w:rsid w:val="006C694B"/>
    <w:rsid w:val="006C6DEC"/>
    <w:rsid w:val="006D537C"/>
    <w:rsid w:val="006D65E0"/>
    <w:rsid w:val="006D6EBB"/>
    <w:rsid w:val="006E1386"/>
    <w:rsid w:val="006E1F68"/>
    <w:rsid w:val="006E7659"/>
    <w:rsid w:val="006E7AD3"/>
    <w:rsid w:val="006E7CB1"/>
    <w:rsid w:val="006F2BEE"/>
    <w:rsid w:val="006F5E60"/>
    <w:rsid w:val="007022D0"/>
    <w:rsid w:val="00706E73"/>
    <w:rsid w:val="00712DE0"/>
    <w:rsid w:val="00714CBF"/>
    <w:rsid w:val="0071537A"/>
    <w:rsid w:val="00717C86"/>
    <w:rsid w:val="00720968"/>
    <w:rsid w:val="00723E6B"/>
    <w:rsid w:val="007260DC"/>
    <w:rsid w:val="00726A03"/>
    <w:rsid w:val="00732199"/>
    <w:rsid w:val="007324BD"/>
    <w:rsid w:val="007336FB"/>
    <w:rsid w:val="00733FD0"/>
    <w:rsid w:val="00735861"/>
    <w:rsid w:val="0073678D"/>
    <w:rsid w:val="007368E0"/>
    <w:rsid w:val="00737CCE"/>
    <w:rsid w:val="00737ED0"/>
    <w:rsid w:val="007440F4"/>
    <w:rsid w:val="00753732"/>
    <w:rsid w:val="00756819"/>
    <w:rsid w:val="00761E3C"/>
    <w:rsid w:val="00767A54"/>
    <w:rsid w:val="00772344"/>
    <w:rsid w:val="007808EC"/>
    <w:rsid w:val="0078156B"/>
    <w:rsid w:val="00781CF7"/>
    <w:rsid w:val="00783258"/>
    <w:rsid w:val="00784299"/>
    <w:rsid w:val="00784370"/>
    <w:rsid w:val="007847D5"/>
    <w:rsid w:val="00787350"/>
    <w:rsid w:val="00790078"/>
    <w:rsid w:val="00791017"/>
    <w:rsid w:val="00792AF2"/>
    <w:rsid w:val="00794B23"/>
    <w:rsid w:val="00797A46"/>
    <w:rsid w:val="007A1A49"/>
    <w:rsid w:val="007A400C"/>
    <w:rsid w:val="007A4585"/>
    <w:rsid w:val="007A7719"/>
    <w:rsid w:val="007A7D83"/>
    <w:rsid w:val="007B1590"/>
    <w:rsid w:val="007B1C41"/>
    <w:rsid w:val="007B2099"/>
    <w:rsid w:val="007B57BF"/>
    <w:rsid w:val="007B59B1"/>
    <w:rsid w:val="007B7F62"/>
    <w:rsid w:val="007C1D6E"/>
    <w:rsid w:val="007D2AA3"/>
    <w:rsid w:val="007D3EC2"/>
    <w:rsid w:val="007D58E4"/>
    <w:rsid w:val="007D6E7F"/>
    <w:rsid w:val="007E75C2"/>
    <w:rsid w:val="007F296B"/>
    <w:rsid w:val="007F3510"/>
    <w:rsid w:val="007F5CDB"/>
    <w:rsid w:val="008012FB"/>
    <w:rsid w:val="0080273D"/>
    <w:rsid w:val="00802A55"/>
    <w:rsid w:val="00804700"/>
    <w:rsid w:val="00804822"/>
    <w:rsid w:val="008075E2"/>
    <w:rsid w:val="0080769F"/>
    <w:rsid w:val="00810D4E"/>
    <w:rsid w:val="00815FC1"/>
    <w:rsid w:val="00816BE3"/>
    <w:rsid w:val="008170A2"/>
    <w:rsid w:val="00824DF4"/>
    <w:rsid w:val="0083062F"/>
    <w:rsid w:val="00830D35"/>
    <w:rsid w:val="008350EC"/>
    <w:rsid w:val="0083639E"/>
    <w:rsid w:val="008364F6"/>
    <w:rsid w:val="00841016"/>
    <w:rsid w:val="0084105A"/>
    <w:rsid w:val="008411D6"/>
    <w:rsid w:val="00841658"/>
    <w:rsid w:val="00841C6A"/>
    <w:rsid w:val="00841FC4"/>
    <w:rsid w:val="0084346C"/>
    <w:rsid w:val="00843797"/>
    <w:rsid w:val="00844F2B"/>
    <w:rsid w:val="00846553"/>
    <w:rsid w:val="00847CDC"/>
    <w:rsid w:val="00851128"/>
    <w:rsid w:val="0085702E"/>
    <w:rsid w:val="008579EF"/>
    <w:rsid w:val="00860FFD"/>
    <w:rsid w:val="00861AC3"/>
    <w:rsid w:val="00861E46"/>
    <w:rsid w:val="00862BBF"/>
    <w:rsid w:val="008632E1"/>
    <w:rsid w:val="00863D5F"/>
    <w:rsid w:val="008640F2"/>
    <w:rsid w:val="00864D96"/>
    <w:rsid w:val="00864EE0"/>
    <w:rsid w:val="008660E0"/>
    <w:rsid w:val="00867825"/>
    <w:rsid w:val="00867928"/>
    <w:rsid w:val="008715C7"/>
    <w:rsid w:val="00872F19"/>
    <w:rsid w:val="00873107"/>
    <w:rsid w:val="008731EB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66DE"/>
    <w:rsid w:val="00886EC2"/>
    <w:rsid w:val="00892A3B"/>
    <w:rsid w:val="00893CC1"/>
    <w:rsid w:val="0089707D"/>
    <w:rsid w:val="008A15D5"/>
    <w:rsid w:val="008A51BB"/>
    <w:rsid w:val="008A587F"/>
    <w:rsid w:val="008A7D25"/>
    <w:rsid w:val="008B083A"/>
    <w:rsid w:val="008C15E4"/>
    <w:rsid w:val="008C269F"/>
    <w:rsid w:val="008C6088"/>
    <w:rsid w:val="008D1751"/>
    <w:rsid w:val="008D3DBF"/>
    <w:rsid w:val="008D41A2"/>
    <w:rsid w:val="008D77DA"/>
    <w:rsid w:val="008D7D64"/>
    <w:rsid w:val="008E076C"/>
    <w:rsid w:val="008E0EBA"/>
    <w:rsid w:val="008E17A3"/>
    <w:rsid w:val="008E19CB"/>
    <w:rsid w:val="008E1FC4"/>
    <w:rsid w:val="008E20F5"/>
    <w:rsid w:val="008E22A1"/>
    <w:rsid w:val="008E406F"/>
    <w:rsid w:val="008E4860"/>
    <w:rsid w:val="008E54E5"/>
    <w:rsid w:val="008F0F38"/>
    <w:rsid w:val="008F15E3"/>
    <w:rsid w:val="008F4155"/>
    <w:rsid w:val="008F636B"/>
    <w:rsid w:val="008F719E"/>
    <w:rsid w:val="00900FFB"/>
    <w:rsid w:val="00902E23"/>
    <w:rsid w:val="00903CEA"/>
    <w:rsid w:val="00904414"/>
    <w:rsid w:val="00906C00"/>
    <w:rsid w:val="009135FE"/>
    <w:rsid w:val="009140DF"/>
    <w:rsid w:val="00914429"/>
    <w:rsid w:val="00914DCF"/>
    <w:rsid w:val="00916251"/>
    <w:rsid w:val="00917914"/>
    <w:rsid w:val="00920DA6"/>
    <w:rsid w:val="00921915"/>
    <w:rsid w:val="00921CB9"/>
    <w:rsid w:val="00923F40"/>
    <w:rsid w:val="00924D4B"/>
    <w:rsid w:val="00932396"/>
    <w:rsid w:val="00937A3F"/>
    <w:rsid w:val="00940052"/>
    <w:rsid w:val="009428F8"/>
    <w:rsid w:val="00942E63"/>
    <w:rsid w:val="0094499C"/>
    <w:rsid w:val="009474E2"/>
    <w:rsid w:val="00947558"/>
    <w:rsid w:val="00951342"/>
    <w:rsid w:val="009514D5"/>
    <w:rsid w:val="00951742"/>
    <w:rsid w:val="00954328"/>
    <w:rsid w:val="00955033"/>
    <w:rsid w:val="00956476"/>
    <w:rsid w:val="009566D7"/>
    <w:rsid w:val="00961A60"/>
    <w:rsid w:val="00965E48"/>
    <w:rsid w:val="00971047"/>
    <w:rsid w:val="00972E73"/>
    <w:rsid w:val="009731F5"/>
    <w:rsid w:val="00973D89"/>
    <w:rsid w:val="00973EE3"/>
    <w:rsid w:val="00981040"/>
    <w:rsid w:val="00983D97"/>
    <w:rsid w:val="009860AC"/>
    <w:rsid w:val="00987666"/>
    <w:rsid w:val="0099512F"/>
    <w:rsid w:val="009A1229"/>
    <w:rsid w:val="009A3488"/>
    <w:rsid w:val="009A50BB"/>
    <w:rsid w:val="009A55CE"/>
    <w:rsid w:val="009B0DBC"/>
    <w:rsid w:val="009B13F5"/>
    <w:rsid w:val="009B26D9"/>
    <w:rsid w:val="009B281D"/>
    <w:rsid w:val="009B6E58"/>
    <w:rsid w:val="009C0EBE"/>
    <w:rsid w:val="009C1FB6"/>
    <w:rsid w:val="009C2544"/>
    <w:rsid w:val="009C3BD1"/>
    <w:rsid w:val="009C3C1A"/>
    <w:rsid w:val="009C6F5D"/>
    <w:rsid w:val="009D1FBA"/>
    <w:rsid w:val="009D2577"/>
    <w:rsid w:val="009D7CCB"/>
    <w:rsid w:val="009E260C"/>
    <w:rsid w:val="009E62C3"/>
    <w:rsid w:val="009E74CA"/>
    <w:rsid w:val="009F0165"/>
    <w:rsid w:val="009F275F"/>
    <w:rsid w:val="009F2C23"/>
    <w:rsid w:val="009F3182"/>
    <w:rsid w:val="009F583A"/>
    <w:rsid w:val="009F6432"/>
    <w:rsid w:val="009F750C"/>
    <w:rsid w:val="009F77AB"/>
    <w:rsid w:val="009F7F56"/>
    <w:rsid w:val="00A0274C"/>
    <w:rsid w:val="00A030A2"/>
    <w:rsid w:val="00A04214"/>
    <w:rsid w:val="00A06724"/>
    <w:rsid w:val="00A06E22"/>
    <w:rsid w:val="00A07316"/>
    <w:rsid w:val="00A07E38"/>
    <w:rsid w:val="00A121D2"/>
    <w:rsid w:val="00A13543"/>
    <w:rsid w:val="00A135DC"/>
    <w:rsid w:val="00A1405E"/>
    <w:rsid w:val="00A14A14"/>
    <w:rsid w:val="00A205FF"/>
    <w:rsid w:val="00A23487"/>
    <w:rsid w:val="00A24D39"/>
    <w:rsid w:val="00A3013C"/>
    <w:rsid w:val="00A302F8"/>
    <w:rsid w:val="00A30748"/>
    <w:rsid w:val="00A30DA4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5013"/>
    <w:rsid w:val="00A47C87"/>
    <w:rsid w:val="00A50323"/>
    <w:rsid w:val="00A50EC5"/>
    <w:rsid w:val="00A50EFC"/>
    <w:rsid w:val="00A53425"/>
    <w:rsid w:val="00A53E16"/>
    <w:rsid w:val="00A57ADE"/>
    <w:rsid w:val="00A61269"/>
    <w:rsid w:val="00A61696"/>
    <w:rsid w:val="00A624FF"/>
    <w:rsid w:val="00A63C5D"/>
    <w:rsid w:val="00A656BF"/>
    <w:rsid w:val="00A6729D"/>
    <w:rsid w:val="00A67F47"/>
    <w:rsid w:val="00A70EA8"/>
    <w:rsid w:val="00A73184"/>
    <w:rsid w:val="00A745BF"/>
    <w:rsid w:val="00A74BDE"/>
    <w:rsid w:val="00A74FF3"/>
    <w:rsid w:val="00A76BEB"/>
    <w:rsid w:val="00A76E33"/>
    <w:rsid w:val="00A775F8"/>
    <w:rsid w:val="00A7798E"/>
    <w:rsid w:val="00A84164"/>
    <w:rsid w:val="00A84293"/>
    <w:rsid w:val="00A85971"/>
    <w:rsid w:val="00A966AF"/>
    <w:rsid w:val="00AA08CB"/>
    <w:rsid w:val="00AA0A5F"/>
    <w:rsid w:val="00AA15D7"/>
    <w:rsid w:val="00AA240B"/>
    <w:rsid w:val="00AB2204"/>
    <w:rsid w:val="00AB482A"/>
    <w:rsid w:val="00AB5CC4"/>
    <w:rsid w:val="00AB5F40"/>
    <w:rsid w:val="00AB6E90"/>
    <w:rsid w:val="00AB6FCD"/>
    <w:rsid w:val="00AC1B85"/>
    <w:rsid w:val="00AC1C0A"/>
    <w:rsid w:val="00AC3F80"/>
    <w:rsid w:val="00AC518D"/>
    <w:rsid w:val="00AD523C"/>
    <w:rsid w:val="00AE0B53"/>
    <w:rsid w:val="00AE340D"/>
    <w:rsid w:val="00AE39EC"/>
    <w:rsid w:val="00AE50C5"/>
    <w:rsid w:val="00AE5AFB"/>
    <w:rsid w:val="00AF0771"/>
    <w:rsid w:val="00AF1422"/>
    <w:rsid w:val="00AF3400"/>
    <w:rsid w:val="00AF7B30"/>
    <w:rsid w:val="00B02CC4"/>
    <w:rsid w:val="00B038AB"/>
    <w:rsid w:val="00B04267"/>
    <w:rsid w:val="00B054BA"/>
    <w:rsid w:val="00B06025"/>
    <w:rsid w:val="00B063A8"/>
    <w:rsid w:val="00B0643F"/>
    <w:rsid w:val="00B10C09"/>
    <w:rsid w:val="00B1369D"/>
    <w:rsid w:val="00B14E02"/>
    <w:rsid w:val="00B20E3F"/>
    <w:rsid w:val="00B213D4"/>
    <w:rsid w:val="00B22FB2"/>
    <w:rsid w:val="00B30957"/>
    <w:rsid w:val="00B31C22"/>
    <w:rsid w:val="00B32064"/>
    <w:rsid w:val="00B339D4"/>
    <w:rsid w:val="00B35DC3"/>
    <w:rsid w:val="00B40BD0"/>
    <w:rsid w:val="00B426EF"/>
    <w:rsid w:val="00B46658"/>
    <w:rsid w:val="00B47496"/>
    <w:rsid w:val="00B50FC2"/>
    <w:rsid w:val="00B52BE9"/>
    <w:rsid w:val="00B541B5"/>
    <w:rsid w:val="00B554D2"/>
    <w:rsid w:val="00B55B80"/>
    <w:rsid w:val="00B56B56"/>
    <w:rsid w:val="00B57602"/>
    <w:rsid w:val="00B57D6F"/>
    <w:rsid w:val="00B57E07"/>
    <w:rsid w:val="00B57FAE"/>
    <w:rsid w:val="00B60CCB"/>
    <w:rsid w:val="00B63F6C"/>
    <w:rsid w:val="00B6550D"/>
    <w:rsid w:val="00B655F7"/>
    <w:rsid w:val="00B85668"/>
    <w:rsid w:val="00B87005"/>
    <w:rsid w:val="00B87B15"/>
    <w:rsid w:val="00B87BF6"/>
    <w:rsid w:val="00B90C0E"/>
    <w:rsid w:val="00B94ADB"/>
    <w:rsid w:val="00B9588D"/>
    <w:rsid w:val="00B97B0F"/>
    <w:rsid w:val="00BA594F"/>
    <w:rsid w:val="00BA687B"/>
    <w:rsid w:val="00BB7CA6"/>
    <w:rsid w:val="00BC122C"/>
    <w:rsid w:val="00BC1345"/>
    <w:rsid w:val="00BC19EB"/>
    <w:rsid w:val="00BC296C"/>
    <w:rsid w:val="00BC3D88"/>
    <w:rsid w:val="00BC4CCB"/>
    <w:rsid w:val="00BC572C"/>
    <w:rsid w:val="00BC62DC"/>
    <w:rsid w:val="00BC6C76"/>
    <w:rsid w:val="00BD15DF"/>
    <w:rsid w:val="00BD1718"/>
    <w:rsid w:val="00BD3AA2"/>
    <w:rsid w:val="00BD41CD"/>
    <w:rsid w:val="00BD5C77"/>
    <w:rsid w:val="00BD657B"/>
    <w:rsid w:val="00BD6E70"/>
    <w:rsid w:val="00BD763B"/>
    <w:rsid w:val="00BD7E43"/>
    <w:rsid w:val="00BE14EA"/>
    <w:rsid w:val="00BE3908"/>
    <w:rsid w:val="00BE5B38"/>
    <w:rsid w:val="00BF06F5"/>
    <w:rsid w:val="00BF25A8"/>
    <w:rsid w:val="00BF30A9"/>
    <w:rsid w:val="00BF32B4"/>
    <w:rsid w:val="00BF5FB9"/>
    <w:rsid w:val="00BF7AD2"/>
    <w:rsid w:val="00BF7F79"/>
    <w:rsid w:val="00C0011E"/>
    <w:rsid w:val="00C02A4D"/>
    <w:rsid w:val="00C04EDD"/>
    <w:rsid w:val="00C06A4C"/>
    <w:rsid w:val="00C07C15"/>
    <w:rsid w:val="00C11528"/>
    <w:rsid w:val="00C13641"/>
    <w:rsid w:val="00C14E75"/>
    <w:rsid w:val="00C17067"/>
    <w:rsid w:val="00C228E7"/>
    <w:rsid w:val="00C31C68"/>
    <w:rsid w:val="00C44C03"/>
    <w:rsid w:val="00C477F5"/>
    <w:rsid w:val="00C47ED9"/>
    <w:rsid w:val="00C50DAD"/>
    <w:rsid w:val="00C51A65"/>
    <w:rsid w:val="00C52E47"/>
    <w:rsid w:val="00C543AD"/>
    <w:rsid w:val="00C5488B"/>
    <w:rsid w:val="00C557D9"/>
    <w:rsid w:val="00C55B7C"/>
    <w:rsid w:val="00C719BD"/>
    <w:rsid w:val="00C721C7"/>
    <w:rsid w:val="00C7257D"/>
    <w:rsid w:val="00C72CBC"/>
    <w:rsid w:val="00C75A78"/>
    <w:rsid w:val="00C7615D"/>
    <w:rsid w:val="00C7622D"/>
    <w:rsid w:val="00C81402"/>
    <w:rsid w:val="00C8251D"/>
    <w:rsid w:val="00C8609E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2E60"/>
    <w:rsid w:val="00CA44D2"/>
    <w:rsid w:val="00CA5ABB"/>
    <w:rsid w:val="00CA7FB8"/>
    <w:rsid w:val="00CB0ED0"/>
    <w:rsid w:val="00CB28F2"/>
    <w:rsid w:val="00CB32DD"/>
    <w:rsid w:val="00CB3B3B"/>
    <w:rsid w:val="00CC00EF"/>
    <w:rsid w:val="00CC183E"/>
    <w:rsid w:val="00CC3D3C"/>
    <w:rsid w:val="00CC5952"/>
    <w:rsid w:val="00CC66FA"/>
    <w:rsid w:val="00CD20C7"/>
    <w:rsid w:val="00CD2358"/>
    <w:rsid w:val="00CD3699"/>
    <w:rsid w:val="00CD3F9B"/>
    <w:rsid w:val="00CD4FE4"/>
    <w:rsid w:val="00CD5BE9"/>
    <w:rsid w:val="00CD7CBB"/>
    <w:rsid w:val="00CE082D"/>
    <w:rsid w:val="00CF2903"/>
    <w:rsid w:val="00D035FF"/>
    <w:rsid w:val="00D03E37"/>
    <w:rsid w:val="00D042CF"/>
    <w:rsid w:val="00D05A1A"/>
    <w:rsid w:val="00D0636C"/>
    <w:rsid w:val="00D06835"/>
    <w:rsid w:val="00D07621"/>
    <w:rsid w:val="00D07E94"/>
    <w:rsid w:val="00D10E12"/>
    <w:rsid w:val="00D11BD4"/>
    <w:rsid w:val="00D14B65"/>
    <w:rsid w:val="00D14FDA"/>
    <w:rsid w:val="00D1500A"/>
    <w:rsid w:val="00D1522D"/>
    <w:rsid w:val="00D15DBF"/>
    <w:rsid w:val="00D2112B"/>
    <w:rsid w:val="00D215D1"/>
    <w:rsid w:val="00D231D4"/>
    <w:rsid w:val="00D24512"/>
    <w:rsid w:val="00D2530F"/>
    <w:rsid w:val="00D27368"/>
    <w:rsid w:val="00D30491"/>
    <w:rsid w:val="00D30BCB"/>
    <w:rsid w:val="00D3199E"/>
    <w:rsid w:val="00D3312D"/>
    <w:rsid w:val="00D368C0"/>
    <w:rsid w:val="00D3755E"/>
    <w:rsid w:val="00D378A3"/>
    <w:rsid w:val="00D424DE"/>
    <w:rsid w:val="00D44415"/>
    <w:rsid w:val="00D4658C"/>
    <w:rsid w:val="00D47208"/>
    <w:rsid w:val="00D55AC0"/>
    <w:rsid w:val="00D63A40"/>
    <w:rsid w:val="00D64986"/>
    <w:rsid w:val="00D64F13"/>
    <w:rsid w:val="00D659D7"/>
    <w:rsid w:val="00D670F1"/>
    <w:rsid w:val="00D67BF7"/>
    <w:rsid w:val="00D70D72"/>
    <w:rsid w:val="00D72537"/>
    <w:rsid w:val="00D72C38"/>
    <w:rsid w:val="00D74990"/>
    <w:rsid w:val="00D75E92"/>
    <w:rsid w:val="00D772EF"/>
    <w:rsid w:val="00D77ACC"/>
    <w:rsid w:val="00D80F03"/>
    <w:rsid w:val="00D821D0"/>
    <w:rsid w:val="00D84244"/>
    <w:rsid w:val="00D8462A"/>
    <w:rsid w:val="00D91346"/>
    <w:rsid w:val="00D9395D"/>
    <w:rsid w:val="00D93D82"/>
    <w:rsid w:val="00D94E5F"/>
    <w:rsid w:val="00D96FD9"/>
    <w:rsid w:val="00DA2E8F"/>
    <w:rsid w:val="00DA2F44"/>
    <w:rsid w:val="00DA33EC"/>
    <w:rsid w:val="00DA3998"/>
    <w:rsid w:val="00DA503A"/>
    <w:rsid w:val="00DA65B4"/>
    <w:rsid w:val="00DB18B8"/>
    <w:rsid w:val="00DB26CC"/>
    <w:rsid w:val="00DB2DD5"/>
    <w:rsid w:val="00DB3F48"/>
    <w:rsid w:val="00DB4B3F"/>
    <w:rsid w:val="00DB6DC7"/>
    <w:rsid w:val="00DB72AC"/>
    <w:rsid w:val="00DC2E4D"/>
    <w:rsid w:val="00DC3E57"/>
    <w:rsid w:val="00DC5029"/>
    <w:rsid w:val="00DC55B9"/>
    <w:rsid w:val="00DC7148"/>
    <w:rsid w:val="00DC7B40"/>
    <w:rsid w:val="00DD3F51"/>
    <w:rsid w:val="00DD5825"/>
    <w:rsid w:val="00DD7970"/>
    <w:rsid w:val="00DE2A60"/>
    <w:rsid w:val="00DE5921"/>
    <w:rsid w:val="00DE74C0"/>
    <w:rsid w:val="00DF0792"/>
    <w:rsid w:val="00DF140E"/>
    <w:rsid w:val="00DF160D"/>
    <w:rsid w:val="00DF6EC5"/>
    <w:rsid w:val="00DF702A"/>
    <w:rsid w:val="00DF7BA3"/>
    <w:rsid w:val="00E00675"/>
    <w:rsid w:val="00E06D24"/>
    <w:rsid w:val="00E07E22"/>
    <w:rsid w:val="00E15763"/>
    <w:rsid w:val="00E1597A"/>
    <w:rsid w:val="00E15FF0"/>
    <w:rsid w:val="00E215A9"/>
    <w:rsid w:val="00E21A55"/>
    <w:rsid w:val="00E25F28"/>
    <w:rsid w:val="00E27CEA"/>
    <w:rsid w:val="00E32A2E"/>
    <w:rsid w:val="00E36C22"/>
    <w:rsid w:val="00E419FF"/>
    <w:rsid w:val="00E43048"/>
    <w:rsid w:val="00E447E3"/>
    <w:rsid w:val="00E478FD"/>
    <w:rsid w:val="00E50A60"/>
    <w:rsid w:val="00E51318"/>
    <w:rsid w:val="00E54B5B"/>
    <w:rsid w:val="00E568C0"/>
    <w:rsid w:val="00E56F48"/>
    <w:rsid w:val="00E61512"/>
    <w:rsid w:val="00E6167C"/>
    <w:rsid w:val="00E62EAC"/>
    <w:rsid w:val="00E67631"/>
    <w:rsid w:val="00E67A23"/>
    <w:rsid w:val="00E67B3E"/>
    <w:rsid w:val="00E75002"/>
    <w:rsid w:val="00E75636"/>
    <w:rsid w:val="00E868A4"/>
    <w:rsid w:val="00E875C7"/>
    <w:rsid w:val="00E90303"/>
    <w:rsid w:val="00E9111E"/>
    <w:rsid w:val="00E93D5A"/>
    <w:rsid w:val="00E96C10"/>
    <w:rsid w:val="00E96CA9"/>
    <w:rsid w:val="00E96FB3"/>
    <w:rsid w:val="00EA2966"/>
    <w:rsid w:val="00EA2A7C"/>
    <w:rsid w:val="00EA4415"/>
    <w:rsid w:val="00EA533D"/>
    <w:rsid w:val="00EA53EF"/>
    <w:rsid w:val="00EA5FD9"/>
    <w:rsid w:val="00EA66C1"/>
    <w:rsid w:val="00EA7F31"/>
    <w:rsid w:val="00EB1853"/>
    <w:rsid w:val="00EB3A32"/>
    <w:rsid w:val="00EB4FC6"/>
    <w:rsid w:val="00EB66F6"/>
    <w:rsid w:val="00EB680B"/>
    <w:rsid w:val="00EB6F39"/>
    <w:rsid w:val="00EC034E"/>
    <w:rsid w:val="00EC0F5B"/>
    <w:rsid w:val="00EC3D18"/>
    <w:rsid w:val="00EC3E7E"/>
    <w:rsid w:val="00EC66E3"/>
    <w:rsid w:val="00EC6780"/>
    <w:rsid w:val="00ED0E0A"/>
    <w:rsid w:val="00ED0FFA"/>
    <w:rsid w:val="00ED4772"/>
    <w:rsid w:val="00ED6B46"/>
    <w:rsid w:val="00ED7E6E"/>
    <w:rsid w:val="00EE1F37"/>
    <w:rsid w:val="00EE325D"/>
    <w:rsid w:val="00EE41EC"/>
    <w:rsid w:val="00EE4E56"/>
    <w:rsid w:val="00EF1023"/>
    <w:rsid w:val="00EF5AC3"/>
    <w:rsid w:val="00EF6763"/>
    <w:rsid w:val="00F00F02"/>
    <w:rsid w:val="00F014A8"/>
    <w:rsid w:val="00F0213B"/>
    <w:rsid w:val="00F031FB"/>
    <w:rsid w:val="00F06F48"/>
    <w:rsid w:val="00F07156"/>
    <w:rsid w:val="00F10F13"/>
    <w:rsid w:val="00F11310"/>
    <w:rsid w:val="00F14DC0"/>
    <w:rsid w:val="00F2273D"/>
    <w:rsid w:val="00F22E46"/>
    <w:rsid w:val="00F2319B"/>
    <w:rsid w:val="00F262E1"/>
    <w:rsid w:val="00F327A0"/>
    <w:rsid w:val="00F33DCD"/>
    <w:rsid w:val="00F3481C"/>
    <w:rsid w:val="00F34FB2"/>
    <w:rsid w:val="00F40D6B"/>
    <w:rsid w:val="00F42C64"/>
    <w:rsid w:val="00F43751"/>
    <w:rsid w:val="00F50033"/>
    <w:rsid w:val="00F52FC2"/>
    <w:rsid w:val="00F53F81"/>
    <w:rsid w:val="00F65A0D"/>
    <w:rsid w:val="00F675B2"/>
    <w:rsid w:val="00F67F6D"/>
    <w:rsid w:val="00F7228D"/>
    <w:rsid w:val="00F74D6A"/>
    <w:rsid w:val="00F8104A"/>
    <w:rsid w:val="00F82627"/>
    <w:rsid w:val="00F8473E"/>
    <w:rsid w:val="00F8586C"/>
    <w:rsid w:val="00F85D38"/>
    <w:rsid w:val="00F862CE"/>
    <w:rsid w:val="00F86909"/>
    <w:rsid w:val="00F908D1"/>
    <w:rsid w:val="00F91B83"/>
    <w:rsid w:val="00F9545E"/>
    <w:rsid w:val="00F9600E"/>
    <w:rsid w:val="00F96DEB"/>
    <w:rsid w:val="00FA01DC"/>
    <w:rsid w:val="00FA1307"/>
    <w:rsid w:val="00FA623A"/>
    <w:rsid w:val="00FA6ABA"/>
    <w:rsid w:val="00FA7B53"/>
    <w:rsid w:val="00FA7FC2"/>
    <w:rsid w:val="00FB225E"/>
    <w:rsid w:val="00FB2F09"/>
    <w:rsid w:val="00FB6A9D"/>
    <w:rsid w:val="00FC5CA8"/>
    <w:rsid w:val="00FD0DFB"/>
    <w:rsid w:val="00FD28D3"/>
    <w:rsid w:val="00FD3C63"/>
    <w:rsid w:val="00FD42EB"/>
    <w:rsid w:val="00FD5378"/>
    <w:rsid w:val="00FD7CEB"/>
    <w:rsid w:val="00FE17A2"/>
    <w:rsid w:val="00FE69A0"/>
    <w:rsid w:val="00FE7F4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0E641"/>
  <w15:docId w15:val="{EF017318-A94B-495C-AE91-BA32075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Margie G</cp:lastModifiedBy>
  <cp:revision>2</cp:revision>
  <cp:lastPrinted>2019-02-20T23:46:00Z</cp:lastPrinted>
  <dcterms:created xsi:type="dcterms:W3CDTF">2019-02-25T16:44:00Z</dcterms:created>
  <dcterms:modified xsi:type="dcterms:W3CDTF">2019-02-25T16:44:00Z</dcterms:modified>
</cp:coreProperties>
</file>